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32F" w:rsidRPr="0013299F" w:rsidRDefault="00C0632F" w:rsidP="00C0632F">
      <w:pPr>
        <w:pStyle w:val="Style1"/>
        <w:widowControl/>
        <w:spacing w:after="60" w:line="276" w:lineRule="auto"/>
        <w:jc w:val="center"/>
        <w:rPr>
          <w:rStyle w:val="FontStyle22"/>
          <w:b w:val="0"/>
          <w:i/>
          <w:sz w:val="24"/>
          <w:szCs w:val="24"/>
          <w:lang w:eastAsia="pt-PT"/>
        </w:rPr>
      </w:pPr>
      <w:r w:rsidRPr="0013299F">
        <w:rPr>
          <w:rStyle w:val="FontStyle22"/>
          <w:b w:val="0"/>
          <w:sz w:val="24"/>
          <w:szCs w:val="24"/>
          <w:lang w:eastAsia="pt-PT"/>
        </w:rPr>
        <w:t>Egídio Viganò</w:t>
      </w:r>
    </w:p>
    <w:p w:rsidR="00C0632F" w:rsidRPr="0013299F" w:rsidRDefault="00C0632F" w:rsidP="00C0632F">
      <w:pPr>
        <w:pStyle w:val="Style1"/>
        <w:widowControl/>
        <w:spacing w:after="60" w:line="276" w:lineRule="auto"/>
        <w:jc w:val="center"/>
        <w:rPr>
          <w:rStyle w:val="FontStyle22"/>
          <w:i/>
          <w:sz w:val="24"/>
          <w:szCs w:val="24"/>
          <w:lang w:eastAsia="pt-PT"/>
        </w:rPr>
      </w:pPr>
    </w:p>
    <w:p w:rsidR="00C0632F" w:rsidRPr="0013299F" w:rsidRDefault="00C0632F" w:rsidP="00C0632F">
      <w:pPr>
        <w:pStyle w:val="Style3"/>
        <w:widowControl/>
        <w:spacing w:after="60" w:line="276" w:lineRule="auto"/>
        <w:jc w:val="center"/>
        <w:rPr>
          <w:rStyle w:val="FontStyle21"/>
          <w:rFonts w:ascii="Calibri" w:hAnsi="Calibri"/>
          <w:b/>
          <w:caps/>
          <w:lang w:eastAsia="pt-PT"/>
        </w:rPr>
      </w:pPr>
      <w:r w:rsidRPr="0013299F">
        <w:rPr>
          <w:rStyle w:val="FontStyle17"/>
          <w:rFonts w:ascii="Calibri" w:hAnsi="Calibri"/>
          <w:b/>
          <w:caps/>
          <w:sz w:val="24"/>
          <w:szCs w:val="24"/>
          <w:lang w:eastAsia="pt-PT"/>
        </w:rPr>
        <w:t>o capítulo geral XX</w:t>
      </w:r>
    </w:p>
    <w:p w:rsidR="00C0632F" w:rsidRPr="0013299F" w:rsidRDefault="00C0632F" w:rsidP="00C0632F">
      <w:pPr>
        <w:pStyle w:val="Style3"/>
        <w:widowControl/>
        <w:spacing w:after="60" w:line="276" w:lineRule="auto"/>
        <w:jc w:val="center"/>
        <w:rPr>
          <w:rStyle w:val="FontStyle21"/>
          <w:rFonts w:ascii="Calibri" w:hAnsi="Calibri"/>
          <w:lang w:eastAsia="pt-PT"/>
        </w:rPr>
      </w:pPr>
    </w:p>
    <w:p w:rsidR="00C0632F" w:rsidRPr="0013299F" w:rsidRDefault="00C0632F" w:rsidP="00C0632F">
      <w:pPr>
        <w:pStyle w:val="Style3"/>
        <w:widowControl/>
        <w:spacing w:after="60" w:line="276" w:lineRule="auto"/>
        <w:jc w:val="center"/>
        <w:rPr>
          <w:rStyle w:val="FontStyle21"/>
          <w:rFonts w:ascii="Calibri" w:hAnsi="Calibri"/>
          <w:lang w:eastAsia="pt-PT"/>
        </w:rPr>
      </w:pPr>
      <w:r w:rsidRPr="0013299F">
        <w:rPr>
          <w:rStyle w:val="FontStyle21"/>
          <w:rFonts w:ascii="Calibri" w:hAnsi="Calibri"/>
          <w:lang w:eastAsia="pt-PT"/>
        </w:rPr>
        <w:t>Atos do Conselho Superior</w:t>
      </w:r>
    </w:p>
    <w:p w:rsidR="00C0632F" w:rsidRPr="0013299F" w:rsidRDefault="00C0632F" w:rsidP="00C0632F">
      <w:pPr>
        <w:pStyle w:val="Style1"/>
        <w:widowControl/>
        <w:spacing w:after="60" w:line="276" w:lineRule="auto"/>
        <w:jc w:val="center"/>
        <w:rPr>
          <w:rStyle w:val="FontStyle22"/>
          <w:sz w:val="24"/>
          <w:szCs w:val="24"/>
          <w:lang w:eastAsia="pt-PT"/>
        </w:rPr>
      </w:pPr>
    </w:p>
    <w:p w:rsidR="00C0632F" w:rsidRPr="0013299F" w:rsidRDefault="00C0632F" w:rsidP="00C0632F">
      <w:pPr>
        <w:pStyle w:val="Style1"/>
        <w:widowControl/>
        <w:spacing w:after="60" w:line="276" w:lineRule="auto"/>
        <w:jc w:val="center"/>
        <w:rPr>
          <w:rStyle w:val="FontStyle22"/>
          <w:b w:val="0"/>
          <w:i/>
          <w:sz w:val="24"/>
          <w:szCs w:val="24"/>
          <w:lang w:eastAsia="pt-PT"/>
        </w:rPr>
      </w:pPr>
      <w:r w:rsidRPr="0013299F">
        <w:rPr>
          <w:rStyle w:val="FontStyle22"/>
          <w:b w:val="0"/>
          <w:sz w:val="24"/>
          <w:szCs w:val="24"/>
          <w:lang w:eastAsia="pt-PT"/>
        </w:rPr>
        <w:t xml:space="preserve">Ano LXIII – </w:t>
      </w:r>
      <w:r w:rsidRPr="0013299F">
        <w:rPr>
          <w:rStyle w:val="FontStyle22"/>
          <w:b w:val="0"/>
          <w:sz w:val="24"/>
          <w:szCs w:val="24"/>
          <w:lang w:eastAsia="pt-PT"/>
        </w:rPr>
        <w:t>JUL</w:t>
      </w:r>
      <w:bookmarkStart w:id="0" w:name="_GoBack"/>
      <w:bookmarkEnd w:id="0"/>
      <w:r w:rsidRPr="0013299F">
        <w:rPr>
          <w:rStyle w:val="FontStyle22"/>
          <w:b w:val="0"/>
          <w:sz w:val="24"/>
          <w:szCs w:val="24"/>
          <w:lang w:eastAsia="pt-PT"/>
        </w:rPr>
        <w:t>HO-SETEMBRO</w:t>
      </w:r>
      <w:r w:rsidRPr="0013299F">
        <w:rPr>
          <w:rStyle w:val="FontStyle22"/>
          <w:b w:val="0"/>
          <w:sz w:val="24"/>
          <w:szCs w:val="24"/>
          <w:lang w:eastAsia="pt-PT"/>
        </w:rPr>
        <w:t>, 1982</w:t>
      </w:r>
    </w:p>
    <w:p w:rsidR="00C0632F" w:rsidRPr="0013299F" w:rsidRDefault="00C0632F" w:rsidP="00C0632F">
      <w:pPr>
        <w:pStyle w:val="Style1"/>
        <w:widowControl/>
        <w:spacing w:after="60" w:line="276" w:lineRule="auto"/>
        <w:jc w:val="center"/>
        <w:rPr>
          <w:rStyle w:val="FontStyle22"/>
          <w:i/>
          <w:sz w:val="24"/>
          <w:szCs w:val="24"/>
          <w:lang w:eastAsia="pt-PT"/>
        </w:rPr>
      </w:pPr>
    </w:p>
    <w:p w:rsidR="00C0632F" w:rsidRPr="0013299F" w:rsidRDefault="00C0632F" w:rsidP="00C0632F">
      <w:pPr>
        <w:pStyle w:val="Style4"/>
        <w:widowControl/>
        <w:spacing w:after="60" w:line="276" w:lineRule="auto"/>
        <w:jc w:val="center"/>
        <w:rPr>
          <w:rFonts w:asciiTheme="minorHAnsi" w:hAnsiTheme="minorHAnsi"/>
          <w:i/>
        </w:rPr>
      </w:pPr>
      <w:r w:rsidRPr="0013299F">
        <w:rPr>
          <w:rStyle w:val="FontStyle22"/>
          <w:sz w:val="24"/>
          <w:szCs w:val="24"/>
          <w:lang w:eastAsia="pt-PT"/>
        </w:rPr>
        <w:t>N. 30</w:t>
      </w:r>
      <w:r w:rsidRPr="0013299F">
        <w:rPr>
          <w:rStyle w:val="FontStyle22"/>
          <w:sz w:val="24"/>
          <w:szCs w:val="24"/>
          <w:lang w:eastAsia="pt-PT"/>
        </w:rPr>
        <w:t>5</w:t>
      </w:r>
    </w:p>
    <w:p w:rsidR="00FB096E" w:rsidRPr="0013299F" w:rsidRDefault="00FB096E" w:rsidP="001B0822">
      <w:pPr>
        <w:pStyle w:val="Style2"/>
        <w:widowControl/>
        <w:spacing w:line="276" w:lineRule="auto"/>
        <w:jc w:val="both"/>
        <w:rPr>
          <w:rFonts w:asciiTheme="minorHAnsi" w:hAnsiTheme="minorHAnsi"/>
        </w:rPr>
      </w:pPr>
    </w:p>
    <w:p w:rsidR="00F77D8C" w:rsidRPr="0013299F" w:rsidRDefault="00F77D8C" w:rsidP="001B0822">
      <w:pPr>
        <w:pStyle w:val="Style2"/>
        <w:widowControl/>
        <w:spacing w:line="276" w:lineRule="auto"/>
        <w:jc w:val="both"/>
        <w:rPr>
          <w:rFonts w:asciiTheme="minorHAnsi" w:hAnsiTheme="minorHAnsi"/>
        </w:rPr>
      </w:pPr>
    </w:p>
    <w:p w:rsidR="00FB096E" w:rsidRPr="0013299F" w:rsidRDefault="00C0632F" w:rsidP="00C0632F">
      <w:pPr>
        <w:pStyle w:val="Style2"/>
        <w:widowControl/>
        <w:spacing w:line="276" w:lineRule="auto"/>
        <w:jc w:val="both"/>
        <w:rPr>
          <w:rStyle w:val="FontStyle15"/>
          <w:rFonts w:asciiTheme="minorHAnsi" w:hAnsiTheme="minorHAnsi" w:cstheme="minorBidi"/>
          <w:sz w:val="20"/>
          <w:szCs w:val="20"/>
        </w:rPr>
      </w:pPr>
      <w:r w:rsidRPr="0013299F">
        <w:rPr>
          <w:rFonts w:asciiTheme="minorHAnsi" w:hAnsiTheme="minorHAnsi"/>
          <w:sz w:val="20"/>
          <w:szCs w:val="20"/>
        </w:rPr>
        <w:t>Introdução. – Convocação</w:t>
      </w:r>
      <w:r w:rsidR="0013299F" w:rsidRPr="0013299F">
        <w:rPr>
          <w:rFonts w:asciiTheme="minorHAnsi" w:hAnsiTheme="minorHAnsi"/>
          <w:sz w:val="20"/>
          <w:szCs w:val="20"/>
        </w:rPr>
        <w:t>.</w:t>
      </w:r>
      <w:r w:rsidRPr="0013299F">
        <w:rPr>
          <w:rFonts w:asciiTheme="minorHAnsi" w:hAnsiTheme="minorHAnsi"/>
          <w:sz w:val="20"/>
          <w:szCs w:val="20"/>
        </w:rPr>
        <w:t xml:space="preserve"> – </w:t>
      </w:r>
      <w:r w:rsidR="003000A8" w:rsidRPr="0013299F">
        <w:rPr>
          <w:rStyle w:val="FontStyle15"/>
          <w:rFonts w:asciiTheme="minorHAnsi" w:hAnsiTheme="minorHAnsi"/>
          <w:sz w:val="20"/>
          <w:szCs w:val="20"/>
          <w:lang w:eastAsia="pt-PT"/>
        </w:rPr>
        <w:t>Um evento que interpela a nossa matu</w:t>
      </w:r>
      <w:r w:rsidRPr="0013299F">
        <w:rPr>
          <w:rStyle w:val="FontStyle15"/>
          <w:rFonts w:asciiTheme="minorHAnsi" w:hAnsiTheme="minorHAnsi"/>
          <w:sz w:val="20"/>
          <w:szCs w:val="20"/>
          <w:lang w:eastAsia="pt-PT"/>
        </w:rPr>
        <w:t>ridade espiritual</w:t>
      </w:r>
      <w:r w:rsidR="0013299F" w:rsidRPr="0013299F">
        <w:rPr>
          <w:rStyle w:val="FontStyle15"/>
          <w:rFonts w:asciiTheme="minorHAnsi" w:hAnsiTheme="minorHAnsi"/>
          <w:sz w:val="20"/>
          <w:szCs w:val="20"/>
          <w:lang w:eastAsia="pt-PT"/>
        </w:rPr>
        <w:t>.</w:t>
      </w:r>
      <w:r w:rsidRPr="0013299F">
        <w:rPr>
          <w:rStyle w:val="FontStyle15"/>
          <w:rFonts w:asciiTheme="minorHAnsi" w:hAnsiTheme="minorHAnsi"/>
          <w:sz w:val="20"/>
          <w:szCs w:val="20"/>
          <w:lang w:eastAsia="pt-PT"/>
        </w:rPr>
        <w:t xml:space="preserve"> –</w:t>
      </w:r>
      <w:r w:rsidR="0013299F" w:rsidRPr="0013299F">
        <w:rPr>
          <w:rStyle w:val="FontStyle15"/>
          <w:rFonts w:asciiTheme="minorHAnsi" w:hAnsiTheme="minorHAnsi"/>
          <w:sz w:val="20"/>
          <w:szCs w:val="20"/>
          <w:lang w:eastAsia="pt-PT"/>
        </w:rPr>
        <w:t xml:space="preserve"> </w:t>
      </w:r>
      <w:r w:rsidR="003000A8" w:rsidRPr="0013299F">
        <w:rPr>
          <w:rStyle w:val="FontStyle15"/>
          <w:rFonts w:asciiTheme="minorHAnsi" w:hAnsiTheme="minorHAnsi"/>
          <w:sz w:val="20"/>
          <w:szCs w:val="20"/>
          <w:lang w:eastAsia="pt-PT"/>
        </w:rPr>
        <w:t xml:space="preserve">Várias etapas de um longo processo de </w:t>
      </w:r>
      <w:r w:rsidR="00FA3027">
        <w:rPr>
          <w:rStyle w:val="FontStyle15"/>
          <w:rFonts w:asciiTheme="minorHAnsi" w:hAnsiTheme="minorHAnsi"/>
          <w:sz w:val="20"/>
          <w:szCs w:val="20"/>
          <w:lang w:eastAsia="pt-PT"/>
        </w:rPr>
        <w:t>“</w:t>
      </w:r>
      <w:r w:rsidR="003000A8" w:rsidRPr="005E2C8B">
        <w:rPr>
          <w:rStyle w:val="FontStyle15"/>
          <w:rFonts w:asciiTheme="minorHAnsi" w:hAnsiTheme="minorHAnsi"/>
          <w:sz w:val="20"/>
          <w:szCs w:val="20"/>
          <w:lang w:val="la-Latn" w:eastAsia="pt-PT"/>
        </w:rPr>
        <w:t>accommodata renovatio</w:t>
      </w:r>
      <w:r w:rsidR="00FA3027">
        <w:rPr>
          <w:rStyle w:val="FontStyle15"/>
          <w:rFonts w:asciiTheme="minorHAnsi" w:hAnsiTheme="minorHAnsi"/>
          <w:sz w:val="20"/>
          <w:szCs w:val="20"/>
          <w:lang w:eastAsia="pt-PT"/>
        </w:rPr>
        <w:t>”</w:t>
      </w:r>
      <w:r w:rsidR="003000A8" w:rsidRPr="0013299F">
        <w:rPr>
          <w:rStyle w:val="FontStyle15"/>
          <w:rFonts w:asciiTheme="minorHAnsi" w:hAnsiTheme="minorHAnsi"/>
          <w:sz w:val="20"/>
          <w:szCs w:val="20"/>
          <w:lang w:eastAsia="pt-PT"/>
        </w:rPr>
        <w:t xml:space="preserve">. </w:t>
      </w:r>
      <w:r w:rsidRPr="0013299F">
        <w:rPr>
          <w:rStyle w:val="FontStyle15"/>
          <w:rFonts w:asciiTheme="minorHAnsi" w:hAnsiTheme="minorHAnsi"/>
          <w:sz w:val="20"/>
          <w:szCs w:val="20"/>
          <w:lang w:eastAsia="pt-PT"/>
        </w:rPr>
        <w:t>–</w:t>
      </w:r>
      <w:r w:rsidR="003000A8" w:rsidRPr="0013299F">
        <w:rPr>
          <w:rStyle w:val="FontStyle15"/>
          <w:rFonts w:asciiTheme="minorHAnsi" w:hAnsiTheme="minorHAnsi"/>
          <w:sz w:val="20"/>
          <w:szCs w:val="20"/>
          <w:lang w:eastAsia="pt-PT"/>
        </w:rPr>
        <w:t xml:space="preserve"> Empenho </w:t>
      </w:r>
      <w:r w:rsidRPr="0013299F">
        <w:rPr>
          <w:rStyle w:val="FontStyle15"/>
          <w:rFonts w:asciiTheme="minorHAnsi" w:hAnsiTheme="minorHAnsi"/>
          <w:sz w:val="20"/>
          <w:szCs w:val="20"/>
          <w:lang w:eastAsia="pt-PT"/>
        </w:rPr>
        <w:t>conclusivo de relan</w:t>
      </w:r>
      <w:r w:rsidR="003000A8" w:rsidRPr="0013299F">
        <w:rPr>
          <w:rStyle w:val="FontStyle15"/>
          <w:rFonts w:asciiTheme="minorHAnsi" w:hAnsiTheme="minorHAnsi"/>
          <w:sz w:val="20"/>
          <w:szCs w:val="20"/>
          <w:lang w:eastAsia="pt-PT"/>
        </w:rPr>
        <w:t xml:space="preserve">çamento do próximo Capítulo Geral. </w:t>
      </w:r>
      <w:r w:rsidRPr="0013299F">
        <w:rPr>
          <w:rStyle w:val="FontStyle15"/>
          <w:rFonts w:asciiTheme="minorHAnsi" w:hAnsiTheme="minorHAnsi"/>
          <w:sz w:val="20"/>
          <w:szCs w:val="20"/>
          <w:lang w:eastAsia="pt-PT"/>
        </w:rPr>
        <w:t>–</w:t>
      </w:r>
      <w:r w:rsidR="003000A8" w:rsidRPr="0013299F">
        <w:rPr>
          <w:rStyle w:val="FontStyle15"/>
          <w:rFonts w:asciiTheme="minorHAnsi" w:hAnsiTheme="minorHAnsi"/>
          <w:sz w:val="20"/>
          <w:szCs w:val="20"/>
          <w:lang w:eastAsia="pt-PT"/>
        </w:rPr>
        <w:t xml:space="preserve"> As Constituições, </w:t>
      </w:r>
      <w:r w:rsidR="00FA3027">
        <w:rPr>
          <w:rStyle w:val="FontStyle15"/>
          <w:rFonts w:asciiTheme="minorHAnsi" w:hAnsiTheme="minorHAnsi"/>
          <w:sz w:val="20"/>
          <w:szCs w:val="20"/>
          <w:lang w:eastAsia="pt-PT"/>
        </w:rPr>
        <w:t>“</w:t>
      </w:r>
      <w:r w:rsidR="003000A8" w:rsidRPr="0013299F">
        <w:rPr>
          <w:rStyle w:val="FontStyle15"/>
          <w:rFonts w:asciiTheme="minorHAnsi" w:hAnsiTheme="minorHAnsi"/>
          <w:sz w:val="20"/>
          <w:szCs w:val="20"/>
          <w:lang w:eastAsia="pt-PT"/>
        </w:rPr>
        <w:t xml:space="preserve">pacto da nossa Aliança </w:t>
      </w:r>
      <w:r w:rsidRPr="0013299F">
        <w:rPr>
          <w:rStyle w:val="FontStyle15"/>
          <w:rFonts w:asciiTheme="minorHAnsi" w:hAnsiTheme="minorHAnsi"/>
          <w:sz w:val="20"/>
          <w:szCs w:val="20"/>
          <w:lang w:eastAsia="pt-PT"/>
        </w:rPr>
        <w:t>com Deus. – A apr</w:t>
      </w:r>
      <w:r w:rsidR="003000A8" w:rsidRPr="0013299F">
        <w:rPr>
          <w:rStyle w:val="FontStyle15"/>
          <w:rFonts w:asciiTheme="minorHAnsi" w:hAnsiTheme="minorHAnsi"/>
          <w:sz w:val="20"/>
          <w:szCs w:val="20"/>
          <w:lang w:eastAsia="pt-PT"/>
        </w:rPr>
        <w:t>ovação das Constituições por par</w:t>
      </w:r>
      <w:r w:rsidRPr="0013299F">
        <w:rPr>
          <w:rStyle w:val="FontStyle15"/>
          <w:rFonts w:asciiTheme="minorHAnsi" w:hAnsiTheme="minorHAnsi"/>
          <w:sz w:val="20"/>
          <w:szCs w:val="20"/>
          <w:lang w:eastAsia="pt-PT"/>
        </w:rPr>
        <w:t xml:space="preserve">te da Santa Sé. — Os Capítulos </w:t>
      </w:r>
      <w:r w:rsidR="0013299F" w:rsidRPr="0013299F">
        <w:rPr>
          <w:rStyle w:val="FontStyle15"/>
          <w:rFonts w:asciiTheme="minorHAnsi" w:hAnsiTheme="minorHAnsi"/>
          <w:sz w:val="20"/>
          <w:szCs w:val="20"/>
          <w:lang w:eastAsia="pt-PT"/>
        </w:rPr>
        <w:t>Inspetoriai</w:t>
      </w:r>
      <w:r w:rsidR="003000A8" w:rsidRPr="0013299F">
        <w:rPr>
          <w:rStyle w:val="FontStyle15"/>
          <w:rFonts w:asciiTheme="minorHAnsi" w:hAnsiTheme="minorHAnsi"/>
          <w:sz w:val="20"/>
          <w:szCs w:val="20"/>
          <w:lang w:eastAsia="pt-PT"/>
        </w:rPr>
        <w:t xml:space="preserve">s. </w:t>
      </w:r>
      <w:r w:rsidRPr="0013299F">
        <w:rPr>
          <w:rStyle w:val="FontStyle15"/>
          <w:rFonts w:asciiTheme="minorHAnsi" w:hAnsiTheme="minorHAnsi"/>
          <w:sz w:val="20"/>
          <w:szCs w:val="20"/>
          <w:lang w:eastAsia="pt-PT"/>
        </w:rPr>
        <w:t>– Conclu</w:t>
      </w:r>
      <w:r w:rsidR="0013299F" w:rsidRPr="0013299F">
        <w:rPr>
          <w:rStyle w:val="FontStyle15"/>
          <w:rFonts w:asciiTheme="minorHAnsi" w:hAnsiTheme="minorHAnsi"/>
          <w:sz w:val="20"/>
          <w:szCs w:val="20"/>
          <w:lang w:eastAsia="pt-PT"/>
        </w:rPr>
        <w:t>indo.</w:t>
      </w:r>
    </w:p>
    <w:p w:rsidR="00FB096E" w:rsidRPr="0013299F" w:rsidRDefault="00FB096E" w:rsidP="001B0822">
      <w:pPr>
        <w:pStyle w:val="Style4"/>
        <w:widowControl/>
        <w:spacing w:line="276" w:lineRule="auto"/>
        <w:ind w:left="1531"/>
        <w:jc w:val="both"/>
        <w:rPr>
          <w:rFonts w:asciiTheme="minorHAnsi" w:hAnsiTheme="minorHAnsi"/>
        </w:rPr>
      </w:pPr>
    </w:p>
    <w:p w:rsidR="00FB096E" w:rsidRPr="0013299F" w:rsidRDefault="00FB096E" w:rsidP="001B0822">
      <w:pPr>
        <w:pStyle w:val="Style4"/>
        <w:widowControl/>
        <w:spacing w:line="276" w:lineRule="auto"/>
        <w:ind w:left="1531"/>
        <w:jc w:val="both"/>
        <w:rPr>
          <w:rFonts w:asciiTheme="minorHAnsi" w:hAnsiTheme="minorHAnsi"/>
        </w:rPr>
      </w:pPr>
    </w:p>
    <w:p w:rsidR="00FB096E" w:rsidRPr="0013299F" w:rsidRDefault="003000A8" w:rsidP="00F77D8C">
      <w:pPr>
        <w:pStyle w:val="Style4"/>
        <w:widowControl/>
        <w:spacing w:before="187" w:line="276" w:lineRule="auto"/>
        <w:ind w:left="1531"/>
        <w:jc w:val="right"/>
        <w:rPr>
          <w:rStyle w:val="FontStyle17"/>
          <w:rFonts w:asciiTheme="minorHAnsi" w:hAnsiTheme="minorHAnsi"/>
          <w:sz w:val="24"/>
          <w:szCs w:val="24"/>
          <w:lang w:eastAsia="pt-PT"/>
        </w:rPr>
      </w:pPr>
      <w:r w:rsidRPr="0013299F">
        <w:rPr>
          <w:rStyle w:val="FontStyle17"/>
          <w:rFonts w:asciiTheme="minorHAnsi" w:hAnsiTheme="minorHAnsi"/>
          <w:sz w:val="24"/>
          <w:szCs w:val="24"/>
          <w:lang w:eastAsia="pt-PT"/>
        </w:rPr>
        <w:t>Roma, 1</w:t>
      </w:r>
      <w:r w:rsidR="00F77D8C" w:rsidRPr="0013299F">
        <w:rPr>
          <w:rStyle w:val="FontStyle17"/>
          <w:rFonts w:asciiTheme="minorHAnsi" w:hAnsiTheme="minorHAnsi"/>
          <w:sz w:val="24"/>
          <w:szCs w:val="24"/>
          <w:lang w:eastAsia="pt-PT"/>
        </w:rPr>
        <w:t>º</w:t>
      </w:r>
      <w:r w:rsidRPr="0013299F">
        <w:rPr>
          <w:rStyle w:val="FontStyle17"/>
          <w:rFonts w:asciiTheme="minorHAnsi" w:hAnsiTheme="minorHAnsi"/>
          <w:sz w:val="24"/>
          <w:szCs w:val="24"/>
          <w:lang w:eastAsia="pt-PT"/>
        </w:rPr>
        <w:t xml:space="preserve"> de maio de 1982</w:t>
      </w:r>
    </w:p>
    <w:p w:rsidR="00F77D8C" w:rsidRPr="0013299F" w:rsidRDefault="00F77D8C" w:rsidP="00F77D8C">
      <w:pPr>
        <w:pStyle w:val="Style5"/>
        <w:widowControl/>
        <w:spacing w:after="100" w:line="276" w:lineRule="auto"/>
        <w:ind w:firstLine="284"/>
        <w:jc w:val="both"/>
        <w:rPr>
          <w:rStyle w:val="FontStyle17"/>
          <w:rFonts w:asciiTheme="minorHAnsi" w:hAnsiTheme="minorHAnsi"/>
          <w:sz w:val="24"/>
          <w:szCs w:val="24"/>
          <w:lang w:eastAsia="pt-PT"/>
        </w:rPr>
      </w:pPr>
    </w:p>
    <w:p w:rsidR="00F77D8C" w:rsidRPr="0013299F" w:rsidRDefault="003000A8" w:rsidP="00F77D8C">
      <w:pPr>
        <w:pStyle w:val="Style5"/>
        <w:widowControl/>
        <w:spacing w:after="100" w:line="276" w:lineRule="auto"/>
        <w:ind w:firstLine="284"/>
        <w:jc w:val="both"/>
        <w:rPr>
          <w:rStyle w:val="FontStyle17"/>
          <w:rFonts w:asciiTheme="minorHAnsi" w:hAnsiTheme="minorHAnsi"/>
          <w:sz w:val="24"/>
          <w:szCs w:val="24"/>
          <w:lang w:eastAsia="pt-PT"/>
        </w:rPr>
      </w:pPr>
      <w:r w:rsidRPr="0013299F">
        <w:rPr>
          <w:rStyle w:val="FontStyle17"/>
          <w:rFonts w:asciiTheme="minorHAnsi" w:hAnsiTheme="minorHAnsi"/>
          <w:sz w:val="24"/>
          <w:szCs w:val="24"/>
          <w:lang w:eastAsia="pt-PT"/>
        </w:rPr>
        <w:t>Queridos irmãos,</w:t>
      </w:r>
    </w:p>
    <w:p w:rsidR="00F77D8C" w:rsidRPr="0013299F" w:rsidRDefault="00F77D8C" w:rsidP="00F77D8C">
      <w:pPr>
        <w:pStyle w:val="Style5"/>
        <w:widowControl/>
        <w:spacing w:after="100" w:line="276" w:lineRule="auto"/>
        <w:ind w:firstLine="284"/>
        <w:jc w:val="both"/>
        <w:rPr>
          <w:rStyle w:val="FontStyle17"/>
          <w:rFonts w:asciiTheme="minorHAnsi" w:hAnsiTheme="minorHAnsi"/>
          <w:sz w:val="24"/>
          <w:szCs w:val="24"/>
          <w:lang w:eastAsia="pt-PT"/>
        </w:rPr>
      </w:pPr>
    </w:p>
    <w:p w:rsidR="00F77D8C" w:rsidRPr="0013299F" w:rsidRDefault="003000A8" w:rsidP="00F77D8C">
      <w:pPr>
        <w:pStyle w:val="Style5"/>
        <w:widowControl/>
        <w:spacing w:after="100" w:line="276" w:lineRule="auto"/>
        <w:ind w:firstLine="284"/>
        <w:jc w:val="both"/>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 xml:space="preserve">já se aproxima a data para a reunião do próximo Capítulo Geral. Trata-se, desta vez, de um prazo decisivo no </w:t>
      </w:r>
      <w:r w:rsidRPr="0013299F">
        <w:rPr>
          <w:rStyle w:val="FontStyle16"/>
          <w:rFonts w:asciiTheme="minorHAnsi" w:hAnsiTheme="minorHAnsi"/>
          <w:sz w:val="24"/>
          <w:szCs w:val="24"/>
          <w:lang w:eastAsia="pt-PT"/>
        </w:rPr>
        <w:t xml:space="preserve">caminho de quase vinte </w:t>
      </w:r>
      <w:r w:rsidRPr="0013299F">
        <w:rPr>
          <w:rStyle w:val="FontStyle19"/>
          <w:rFonts w:asciiTheme="minorHAnsi" w:hAnsiTheme="minorHAnsi"/>
          <w:sz w:val="24"/>
          <w:szCs w:val="24"/>
          <w:lang w:eastAsia="pt-PT"/>
        </w:rPr>
        <w:t>anos de reflexão e de renovação percorrido depois do Concílio Vaticano II pela Congre</w:t>
      </w:r>
      <w:r w:rsidRPr="0013299F">
        <w:rPr>
          <w:rStyle w:val="FontStyle19"/>
          <w:rFonts w:asciiTheme="minorHAnsi" w:hAnsiTheme="minorHAnsi"/>
          <w:sz w:val="24"/>
          <w:szCs w:val="24"/>
          <w:lang w:eastAsia="pt-PT"/>
        </w:rPr>
        <w:softHyphen/>
        <w:t>gação.</w:t>
      </w:r>
    </w:p>
    <w:p w:rsidR="00FB096E" w:rsidRPr="0013299F" w:rsidRDefault="003000A8" w:rsidP="00F77D8C">
      <w:pPr>
        <w:pStyle w:val="Style5"/>
        <w:widowControl/>
        <w:spacing w:after="100" w:line="276" w:lineRule="auto"/>
        <w:ind w:firstLine="284"/>
        <w:jc w:val="both"/>
        <w:rPr>
          <w:rStyle w:val="FontStyle17"/>
          <w:rFonts w:asciiTheme="minorHAnsi" w:hAnsiTheme="minorHAnsi"/>
          <w:sz w:val="24"/>
          <w:szCs w:val="24"/>
          <w:lang w:eastAsia="pt-PT"/>
        </w:rPr>
      </w:pPr>
      <w:r w:rsidRPr="0013299F">
        <w:rPr>
          <w:rStyle w:val="FontStyle17"/>
          <w:rFonts w:asciiTheme="minorHAnsi" w:hAnsiTheme="minorHAnsi"/>
          <w:sz w:val="24"/>
          <w:szCs w:val="24"/>
          <w:lang w:eastAsia="pt-PT"/>
        </w:rPr>
        <w:t xml:space="preserve">Convido-vos, pois, a que vos empenheis seriamente na preparação do Capítulo Geral </w:t>
      </w:r>
      <w:r w:rsidRPr="0013299F">
        <w:rPr>
          <w:rStyle w:val="FontStyle17"/>
          <w:rFonts w:asciiTheme="minorHAnsi" w:hAnsiTheme="minorHAnsi"/>
          <w:spacing w:val="30"/>
          <w:sz w:val="24"/>
          <w:szCs w:val="24"/>
          <w:lang w:eastAsia="pt-PT"/>
        </w:rPr>
        <w:t>XXII.</w:t>
      </w:r>
    </w:p>
    <w:p w:rsidR="00F77D8C"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 xml:space="preserve">As nossas Constituições sublinham o caráter espiritual e o valor histórico de todo </w:t>
      </w:r>
      <w:r w:rsidR="00F77D8C" w:rsidRPr="0013299F">
        <w:rPr>
          <w:rStyle w:val="FontStyle19"/>
          <w:rFonts w:asciiTheme="minorHAnsi" w:hAnsiTheme="minorHAnsi"/>
          <w:sz w:val="24"/>
          <w:szCs w:val="24"/>
          <w:lang w:eastAsia="pt-PT"/>
        </w:rPr>
        <w:t>Capítulo Geral (CG)</w:t>
      </w:r>
      <w:r w:rsidR="00FA3027">
        <w:rPr>
          <w:rStyle w:val="Refdenotaderodap"/>
          <w:rFonts w:asciiTheme="minorHAnsi" w:hAnsiTheme="minorHAnsi" w:cs="Bookman Old Style"/>
          <w:lang w:eastAsia="pt-PT"/>
        </w:rPr>
        <w:footnoteReference w:id="1"/>
      </w:r>
      <w:r w:rsidR="00F77D8C" w:rsidRPr="0013299F">
        <w:rPr>
          <w:rStyle w:val="FontStyle19"/>
          <w:rFonts w:asciiTheme="minorHAnsi" w:hAnsiTheme="minorHAnsi"/>
          <w:sz w:val="24"/>
          <w:szCs w:val="24"/>
          <w:lang w:eastAsia="pt-PT"/>
        </w:rPr>
        <w:t xml:space="preserve"> </w:t>
      </w:r>
      <w:r w:rsidRPr="0013299F">
        <w:rPr>
          <w:rStyle w:val="FontStyle19"/>
          <w:rFonts w:asciiTheme="minorHAnsi" w:hAnsiTheme="minorHAnsi"/>
          <w:sz w:val="24"/>
          <w:szCs w:val="24"/>
          <w:lang w:eastAsia="pt-PT"/>
        </w:rPr>
        <w:t>e ao mesmo tempo determinam as normas fundamentais para a sua realização.</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 xml:space="preserve">O artigo 155 das Constituições estabelece que o CG seja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convocado pelo Reitor-Mor</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e o artigo 99 dos Regulamentos fixa as condições da convocação: ao menos um ano antes da abertura, com carta circular, indicando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escopo, lugar e data da abertura</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w:t>
      </w:r>
    </w:p>
    <w:p w:rsidR="00AE4627" w:rsidRPr="0013299F" w:rsidRDefault="003000A8" w:rsidP="00F77D8C">
      <w:pPr>
        <w:pStyle w:val="Style2"/>
        <w:widowControl/>
        <w:spacing w:after="100" w:line="276" w:lineRule="auto"/>
        <w:ind w:firstLine="284"/>
        <w:jc w:val="both"/>
        <w:rPr>
          <w:rStyle w:val="FontStyle22"/>
          <w:rFonts w:asciiTheme="minorHAnsi" w:hAnsiTheme="minorHAnsi"/>
          <w:b w:val="0"/>
          <w:sz w:val="24"/>
          <w:szCs w:val="24"/>
          <w:lang w:eastAsia="pt-PT"/>
        </w:rPr>
      </w:pPr>
      <w:r w:rsidRPr="0013299F">
        <w:rPr>
          <w:rStyle w:val="FontStyle19"/>
          <w:rFonts w:asciiTheme="minorHAnsi" w:hAnsiTheme="minorHAnsi"/>
          <w:sz w:val="24"/>
          <w:szCs w:val="24"/>
          <w:lang w:eastAsia="pt-PT"/>
        </w:rPr>
        <w:t>Esta minha carta circular vos leva justa</w:t>
      </w:r>
      <w:r w:rsidRPr="0013299F">
        <w:rPr>
          <w:rStyle w:val="FontStyle19"/>
          <w:rFonts w:asciiTheme="minorHAnsi" w:hAnsiTheme="minorHAnsi"/>
          <w:sz w:val="24"/>
          <w:szCs w:val="24"/>
          <w:lang w:eastAsia="pt-PT"/>
        </w:rPr>
        <w:softHyphen/>
        <w:t xml:space="preserve">mente a comunicação oficial da </w:t>
      </w:r>
      <w:r w:rsidR="00FA3027">
        <w:rPr>
          <w:rStyle w:val="FontStyle19"/>
          <w:rFonts w:asciiTheme="minorHAnsi" w:hAnsiTheme="minorHAnsi"/>
          <w:sz w:val="24"/>
          <w:szCs w:val="24"/>
          <w:lang w:eastAsia="pt-PT"/>
        </w:rPr>
        <w:t>convocação</w:t>
      </w:r>
      <w:r w:rsidRPr="0013299F">
        <w:rPr>
          <w:rStyle w:val="FontStyle19"/>
          <w:rFonts w:asciiTheme="minorHAnsi" w:hAnsiTheme="minorHAnsi"/>
          <w:sz w:val="24"/>
          <w:szCs w:val="24"/>
          <w:lang w:eastAsia="pt-PT"/>
        </w:rPr>
        <w:t xml:space="preserve"> do próximo CG e oferece-vos algumas pistas para refletir sobre sua finalidade, alcance e peculia</w:t>
      </w:r>
      <w:r w:rsidRPr="0013299F">
        <w:rPr>
          <w:rStyle w:val="FontStyle19"/>
          <w:rFonts w:asciiTheme="minorHAnsi" w:hAnsiTheme="minorHAnsi"/>
          <w:sz w:val="24"/>
          <w:szCs w:val="24"/>
          <w:lang w:eastAsia="pt-PT"/>
        </w:rPr>
        <w:softHyphen/>
        <w:t xml:space="preserve">ridade, a fim </w:t>
      </w:r>
      <w:r w:rsidR="00FA3027">
        <w:rPr>
          <w:rStyle w:val="FontStyle19"/>
          <w:rFonts w:asciiTheme="minorHAnsi" w:hAnsiTheme="minorHAnsi"/>
          <w:sz w:val="24"/>
          <w:szCs w:val="24"/>
          <w:lang w:eastAsia="pt-PT"/>
        </w:rPr>
        <w:t>de que toda a Congregação, “dei</w:t>
      </w:r>
      <w:r w:rsidRPr="0013299F">
        <w:rPr>
          <w:rStyle w:val="FontStyle19"/>
          <w:rFonts w:asciiTheme="minorHAnsi" w:hAnsiTheme="minorHAnsi"/>
          <w:sz w:val="24"/>
          <w:szCs w:val="24"/>
          <w:lang w:eastAsia="pt-PT"/>
        </w:rPr>
        <w:t xml:space="preserve">xando-se guiar pelo Espírito do </w:t>
      </w:r>
      <w:r w:rsidRPr="0013299F">
        <w:rPr>
          <w:rStyle w:val="FontStyle19"/>
          <w:rFonts w:asciiTheme="minorHAnsi" w:hAnsiTheme="minorHAnsi"/>
          <w:sz w:val="24"/>
          <w:szCs w:val="24"/>
          <w:lang w:eastAsia="pt-PT"/>
        </w:rPr>
        <w:lastRenderedPageBreak/>
        <w:t>Senhor</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procure</w:t>
      </w:r>
      <w:r w:rsidR="00AE4627" w:rsidRPr="0013299F">
        <w:rPr>
          <w:rStyle w:val="FontStyle18"/>
          <w:rFonts w:asciiTheme="minorHAnsi" w:hAnsiTheme="minorHAnsi"/>
          <w:b w:val="0"/>
          <w:sz w:val="24"/>
          <w:szCs w:val="24"/>
          <w:lang w:eastAsia="pt-PT"/>
        </w:rPr>
        <w:t xml:space="preserve"> com solicitude conhecer, nesta hora importante da história, </w:t>
      </w:r>
      <w:r w:rsidR="00FA3027">
        <w:rPr>
          <w:rStyle w:val="FontStyle18"/>
          <w:rFonts w:asciiTheme="minorHAnsi" w:hAnsiTheme="minorHAnsi"/>
          <w:b w:val="0"/>
          <w:sz w:val="24"/>
          <w:szCs w:val="24"/>
          <w:lang w:eastAsia="pt-PT"/>
        </w:rPr>
        <w:t>“</w:t>
      </w:r>
      <w:r w:rsidR="00AE4627" w:rsidRPr="0013299F">
        <w:rPr>
          <w:rStyle w:val="FontStyle18"/>
          <w:rFonts w:asciiTheme="minorHAnsi" w:hAnsiTheme="minorHAnsi"/>
          <w:b w:val="0"/>
          <w:sz w:val="24"/>
          <w:szCs w:val="24"/>
          <w:lang w:eastAsia="pt-PT"/>
        </w:rPr>
        <w:t>a vontade do Pai celeste, para</w:t>
      </w:r>
      <w:r w:rsidR="00FA3027">
        <w:rPr>
          <w:rStyle w:val="FontStyle18"/>
          <w:rFonts w:asciiTheme="minorHAnsi" w:hAnsiTheme="minorHAnsi"/>
          <w:b w:val="0"/>
          <w:sz w:val="24"/>
          <w:szCs w:val="24"/>
          <w:lang w:eastAsia="pt-PT"/>
        </w:rPr>
        <w:t xml:space="preserve"> um</w:t>
      </w:r>
      <w:r w:rsidR="00AE4627" w:rsidRPr="0013299F">
        <w:rPr>
          <w:rStyle w:val="FontStyle18"/>
          <w:rFonts w:asciiTheme="minorHAnsi" w:hAnsiTheme="minorHAnsi"/>
          <w:b w:val="0"/>
          <w:sz w:val="24"/>
          <w:szCs w:val="24"/>
          <w:lang w:eastAsia="pt-PT"/>
        </w:rPr>
        <w:t xml:space="preserve"> melhor serviço à Igreja</w:t>
      </w:r>
      <w:r w:rsidR="00FA3027">
        <w:rPr>
          <w:rStyle w:val="FontStyle18"/>
          <w:rFonts w:asciiTheme="minorHAnsi" w:hAnsiTheme="minorHAnsi"/>
          <w:b w:val="0"/>
          <w:sz w:val="24"/>
          <w:szCs w:val="24"/>
          <w:lang w:eastAsia="pt-PT"/>
        </w:rPr>
        <w:t>”.</w:t>
      </w:r>
      <w:r w:rsidR="00FA3027">
        <w:rPr>
          <w:rStyle w:val="Refdenotaderodap"/>
          <w:rFonts w:asciiTheme="minorHAnsi" w:hAnsiTheme="minorHAnsi" w:cs="Angsana New"/>
          <w:bCs/>
          <w:lang w:eastAsia="pt-PT"/>
        </w:rPr>
        <w:footnoteReference w:id="2"/>
      </w:r>
      <w:r w:rsidR="00AE4627" w:rsidRPr="0013299F">
        <w:rPr>
          <w:rStyle w:val="FontStyle18"/>
          <w:rFonts w:asciiTheme="minorHAnsi" w:hAnsiTheme="minorHAnsi"/>
          <w:b w:val="0"/>
          <w:sz w:val="24"/>
          <w:szCs w:val="24"/>
          <w:lang w:eastAsia="pt-PT"/>
        </w:rPr>
        <w:t xml:space="preserve"> </w:t>
      </w:r>
    </w:p>
    <w:p w:rsidR="00AE4627" w:rsidRPr="0013299F" w:rsidRDefault="00AE4627" w:rsidP="00F77D8C">
      <w:pPr>
        <w:pStyle w:val="Style3"/>
        <w:widowControl/>
        <w:spacing w:after="100" w:line="276" w:lineRule="auto"/>
        <w:ind w:firstLine="284"/>
        <w:rPr>
          <w:rFonts w:asciiTheme="minorHAnsi" w:hAnsiTheme="minorHAnsi"/>
        </w:rPr>
      </w:pPr>
    </w:p>
    <w:p w:rsidR="00AE4627" w:rsidRPr="0013299F" w:rsidRDefault="00AE4627" w:rsidP="00F77D8C">
      <w:pPr>
        <w:pStyle w:val="Style3"/>
        <w:widowControl/>
        <w:spacing w:after="100" w:line="276" w:lineRule="auto"/>
        <w:ind w:firstLine="284"/>
        <w:rPr>
          <w:rStyle w:val="FontStyle22"/>
          <w:rFonts w:asciiTheme="minorHAnsi" w:hAnsiTheme="minorHAnsi"/>
          <w:sz w:val="24"/>
          <w:szCs w:val="24"/>
          <w:lang w:eastAsia="pt-PT"/>
        </w:rPr>
      </w:pPr>
      <w:r w:rsidRPr="0013299F">
        <w:rPr>
          <w:rStyle w:val="FontStyle22"/>
          <w:rFonts w:asciiTheme="minorHAnsi" w:hAnsiTheme="minorHAnsi"/>
          <w:sz w:val="24"/>
          <w:szCs w:val="24"/>
          <w:lang w:eastAsia="pt-PT"/>
        </w:rPr>
        <w:t>Convocação</w:t>
      </w:r>
    </w:p>
    <w:p w:rsidR="00F77D8C" w:rsidRPr="0013299F" w:rsidRDefault="00F77D8C" w:rsidP="00F77D8C">
      <w:pPr>
        <w:pStyle w:val="Style4"/>
        <w:widowControl/>
        <w:spacing w:after="100" w:line="276" w:lineRule="auto"/>
        <w:ind w:firstLine="284"/>
        <w:jc w:val="both"/>
        <w:rPr>
          <w:rStyle w:val="FontStyle18"/>
          <w:rFonts w:asciiTheme="minorHAnsi" w:hAnsiTheme="minorHAnsi"/>
          <w:b w:val="0"/>
          <w:sz w:val="24"/>
          <w:szCs w:val="24"/>
          <w:lang w:eastAsia="pt-PT"/>
        </w:rPr>
      </w:pPr>
    </w:p>
    <w:p w:rsidR="00AE4627" w:rsidRPr="0013299F" w:rsidRDefault="00AE4627"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O Capítulo Geral XXII (CG22) terá início </w:t>
      </w:r>
      <w:r w:rsidRPr="0013299F">
        <w:rPr>
          <w:rStyle w:val="FontStyle14"/>
          <w:rFonts w:asciiTheme="minorHAnsi" w:hAnsiTheme="minorHAnsi"/>
          <w:b w:val="0"/>
          <w:sz w:val="24"/>
          <w:szCs w:val="24"/>
          <w:lang w:eastAsia="pt-PT"/>
        </w:rPr>
        <w:t xml:space="preserve">no dia 9 de janeiro de 1984; </w:t>
      </w:r>
      <w:r w:rsidRPr="0013299F">
        <w:rPr>
          <w:rStyle w:val="FontStyle18"/>
          <w:rFonts w:asciiTheme="minorHAnsi" w:hAnsiTheme="minorHAnsi"/>
          <w:b w:val="0"/>
          <w:sz w:val="24"/>
          <w:szCs w:val="24"/>
          <w:lang w:eastAsia="pt-PT"/>
        </w:rPr>
        <w:t>realizar-se-á em Roma, na Cas</w:t>
      </w:r>
      <w:r w:rsidR="0095499A">
        <w:rPr>
          <w:rStyle w:val="FontStyle18"/>
          <w:rFonts w:asciiTheme="minorHAnsi" w:hAnsiTheme="minorHAnsi"/>
          <w:b w:val="0"/>
          <w:sz w:val="24"/>
          <w:szCs w:val="24"/>
          <w:lang w:eastAsia="pt-PT"/>
        </w:rPr>
        <w:t xml:space="preserve">a Geral da Congregação, </w:t>
      </w:r>
      <w:r w:rsidR="0095499A" w:rsidRPr="005E2C8B">
        <w:rPr>
          <w:rStyle w:val="FontStyle18"/>
          <w:rFonts w:asciiTheme="minorHAnsi" w:hAnsiTheme="minorHAnsi"/>
          <w:b w:val="0"/>
          <w:sz w:val="24"/>
          <w:szCs w:val="24"/>
          <w:lang w:val="it-IT" w:eastAsia="pt-PT"/>
        </w:rPr>
        <w:t>Via dell</w:t>
      </w:r>
      <w:r w:rsidRPr="005E2C8B">
        <w:rPr>
          <w:rStyle w:val="FontStyle18"/>
          <w:rFonts w:asciiTheme="minorHAnsi" w:hAnsiTheme="minorHAnsi"/>
          <w:b w:val="0"/>
          <w:sz w:val="24"/>
          <w:szCs w:val="24"/>
          <w:lang w:val="it-IT" w:eastAsia="pt-PT"/>
        </w:rPr>
        <w:t>a</w:t>
      </w:r>
      <w:r w:rsidRPr="0013299F">
        <w:rPr>
          <w:rStyle w:val="FontStyle18"/>
          <w:rFonts w:asciiTheme="minorHAnsi" w:hAnsiTheme="minorHAnsi"/>
          <w:b w:val="0"/>
          <w:sz w:val="24"/>
          <w:szCs w:val="24"/>
          <w:lang w:eastAsia="pt-PT"/>
        </w:rPr>
        <w:t xml:space="preserve"> Pisana, 1111. Começará com os Exercícios Espi</w:t>
      </w:r>
      <w:r w:rsidRPr="0013299F">
        <w:rPr>
          <w:rStyle w:val="FontStyle18"/>
          <w:rFonts w:asciiTheme="minorHAnsi" w:hAnsiTheme="minorHAnsi"/>
          <w:b w:val="0"/>
          <w:sz w:val="24"/>
          <w:szCs w:val="24"/>
          <w:lang w:eastAsia="pt-PT"/>
        </w:rPr>
        <w:softHyphen/>
        <w:t xml:space="preserve">rituais dos Capitulares. Terá como tema único e principal finalidade: </w:t>
      </w:r>
      <w:r w:rsidRPr="0095499A">
        <w:rPr>
          <w:rStyle w:val="FontStyle18"/>
          <w:rFonts w:asciiTheme="minorHAnsi" w:hAnsiTheme="minorHAnsi"/>
          <w:b w:val="0"/>
          <w:i/>
          <w:sz w:val="24"/>
          <w:szCs w:val="24"/>
          <w:lang w:eastAsia="pt-PT"/>
        </w:rPr>
        <w:t xml:space="preserve">O </w:t>
      </w:r>
      <w:r w:rsidRPr="0095499A">
        <w:rPr>
          <w:rStyle w:val="FontStyle14"/>
          <w:rFonts w:asciiTheme="minorHAnsi" w:hAnsiTheme="minorHAnsi"/>
          <w:b w:val="0"/>
          <w:i/>
          <w:sz w:val="24"/>
          <w:szCs w:val="24"/>
          <w:lang w:eastAsia="pt-PT"/>
        </w:rPr>
        <w:t>estudo do texto reno</w:t>
      </w:r>
      <w:r w:rsidRPr="0095499A">
        <w:rPr>
          <w:rStyle w:val="FontStyle14"/>
          <w:rFonts w:asciiTheme="minorHAnsi" w:hAnsiTheme="minorHAnsi"/>
          <w:b w:val="0"/>
          <w:i/>
          <w:sz w:val="24"/>
          <w:szCs w:val="24"/>
          <w:lang w:eastAsia="pt-PT"/>
        </w:rPr>
        <w:softHyphen/>
        <w:t>vado das Constituições e dos Regulamentos</w:t>
      </w:r>
      <w:r w:rsidRPr="0013299F">
        <w:rPr>
          <w:rStyle w:val="FontStyle14"/>
          <w:rFonts w:asciiTheme="minorHAnsi" w:hAnsiTheme="minorHAnsi"/>
          <w:b w:val="0"/>
          <w:sz w:val="24"/>
          <w:szCs w:val="24"/>
          <w:lang w:eastAsia="pt-PT"/>
        </w:rPr>
        <w:t xml:space="preserve"> </w:t>
      </w:r>
      <w:r w:rsidRPr="0013299F">
        <w:rPr>
          <w:rStyle w:val="FontStyle18"/>
          <w:rFonts w:asciiTheme="minorHAnsi" w:hAnsiTheme="minorHAnsi"/>
          <w:b w:val="0"/>
          <w:sz w:val="24"/>
          <w:szCs w:val="24"/>
          <w:lang w:eastAsia="pt-PT"/>
        </w:rPr>
        <w:t>para sua aprovação conclusiva por parte da Santa Sé.</w:t>
      </w:r>
    </w:p>
    <w:p w:rsidR="00AE4627" w:rsidRPr="0013299F" w:rsidRDefault="00AE4627" w:rsidP="00F77D8C">
      <w:pPr>
        <w:pStyle w:val="Style5"/>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O Capítulo, seguindo quanto estabelecem </w:t>
      </w:r>
      <w:r w:rsidRPr="0013299F">
        <w:rPr>
          <w:rStyle w:val="FontStyle16"/>
          <w:rFonts w:asciiTheme="minorHAnsi" w:hAnsiTheme="minorHAnsi"/>
          <w:sz w:val="24"/>
          <w:szCs w:val="24"/>
          <w:lang w:eastAsia="pt-PT"/>
        </w:rPr>
        <w:t>as Constituições</w:t>
      </w:r>
      <w:r w:rsidR="0095499A">
        <w:rPr>
          <w:rStyle w:val="FontStyle16"/>
          <w:rFonts w:asciiTheme="minorHAnsi" w:hAnsiTheme="minorHAnsi"/>
          <w:sz w:val="24"/>
          <w:szCs w:val="24"/>
          <w:lang w:eastAsia="pt-PT"/>
        </w:rPr>
        <w:t>,</w:t>
      </w:r>
      <w:r w:rsidR="0095499A">
        <w:rPr>
          <w:rStyle w:val="Refdenotaderodap"/>
          <w:rFonts w:asciiTheme="minorHAnsi" w:hAnsiTheme="minorHAnsi" w:cs="Bookman Old Style"/>
          <w:lang w:eastAsia="pt-PT"/>
        </w:rPr>
        <w:footnoteReference w:id="3"/>
      </w:r>
      <w:r w:rsidRPr="0013299F">
        <w:rPr>
          <w:rStyle w:val="FontStyle16"/>
          <w:rFonts w:asciiTheme="minorHAnsi" w:hAnsiTheme="minorHAnsi"/>
          <w:sz w:val="24"/>
          <w:szCs w:val="24"/>
          <w:lang w:eastAsia="pt-PT"/>
        </w:rPr>
        <w:t xml:space="preserve"> elegerá também, de acordo </w:t>
      </w:r>
      <w:r w:rsidRPr="0013299F">
        <w:rPr>
          <w:rStyle w:val="FontStyle18"/>
          <w:rFonts w:asciiTheme="minorHAnsi" w:hAnsiTheme="minorHAnsi"/>
          <w:b w:val="0"/>
          <w:sz w:val="24"/>
          <w:szCs w:val="24"/>
          <w:lang w:eastAsia="pt-PT"/>
        </w:rPr>
        <w:t>com os prazos indicados, o Reitor-Mor e os membros do Conselho Superior para o sexênio seguinte.</w:t>
      </w:r>
    </w:p>
    <w:p w:rsidR="00AE4627" w:rsidRPr="0013299F" w:rsidRDefault="00AE4627"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Além disso estudará e aprofundará o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Rela</w:t>
      </w:r>
      <w:r w:rsidRPr="0013299F">
        <w:rPr>
          <w:rStyle w:val="FontStyle18"/>
          <w:rFonts w:asciiTheme="minorHAnsi" w:hAnsiTheme="minorHAnsi"/>
          <w:b w:val="0"/>
          <w:sz w:val="24"/>
          <w:szCs w:val="24"/>
          <w:lang w:eastAsia="pt-PT"/>
        </w:rPr>
        <w:softHyphen/>
        <w:t>tório Geral sobre o estado da Congregação</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apresentado pelo Reitor-Mor de acordo com o art. 106 dos Regulamentos.</w:t>
      </w:r>
    </w:p>
    <w:p w:rsidR="00633C8C" w:rsidRDefault="00AE4627" w:rsidP="00633C8C">
      <w:pPr>
        <w:pStyle w:val="Style5"/>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Já vos comuniquei a designação do Regu</w:t>
      </w:r>
      <w:r w:rsidRPr="0013299F">
        <w:rPr>
          <w:rStyle w:val="FontStyle18"/>
          <w:rFonts w:asciiTheme="minorHAnsi" w:hAnsiTheme="minorHAnsi"/>
          <w:b w:val="0"/>
          <w:sz w:val="24"/>
          <w:szCs w:val="24"/>
          <w:lang w:eastAsia="pt-PT"/>
        </w:rPr>
        <w:softHyphen/>
        <w:t>lador</w:t>
      </w:r>
      <w:r w:rsidR="0095499A">
        <w:rPr>
          <w:rStyle w:val="Refdenotaderodap"/>
          <w:rFonts w:asciiTheme="minorHAnsi" w:hAnsiTheme="minorHAnsi" w:cs="Angsana New"/>
          <w:bCs/>
          <w:lang w:eastAsia="pt-PT"/>
        </w:rPr>
        <w:footnoteReference w:id="4"/>
      </w:r>
      <w:r w:rsidRPr="0013299F">
        <w:rPr>
          <w:rStyle w:val="FontStyle18"/>
          <w:rFonts w:asciiTheme="minorHAnsi" w:hAnsiTheme="minorHAnsi"/>
          <w:b w:val="0"/>
          <w:sz w:val="24"/>
          <w:szCs w:val="24"/>
          <w:lang w:eastAsia="pt-PT"/>
        </w:rPr>
        <w:t xml:space="preserve"> na pessoa do </w:t>
      </w:r>
      <w:r w:rsidRPr="0013299F">
        <w:rPr>
          <w:rStyle w:val="FontStyle14"/>
          <w:rFonts w:asciiTheme="minorHAnsi" w:hAnsiTheme="minorHAnsi"/>
          <w:b w:val="0"/>
          <w:sz w:val="24"/>
          <w:szCs w:val="24"/>
          <w:lang w:eastAsia="pt-PT"/>
        </w:rPr>
        <w:t xml:space="preserve">P. João Vecchi, </w:t>
      </w:r>
      <w:r w:rsidRPr="0013299F">
        <w:rPr>
          <w:rStyle w:val="FontStyle18"/>
          <w:rFonts w:asciiTheme="minorHAnsi" w:hAnsiTheme="minorHAnsi"/>
          <w:b w:val="0"/>
          <w:sz w:val="24"/>
          <w:szCs w:val="24"/>
          <w:lang w:eastAsia="pt-PT"/>
        </w:rPr>
        <w:t>Conselheiro</w:t>
      </w:r>
      <w:r w:rsidRPr="0013299F">
        <w:rPr>
          <w:rStyle w:val="FontStyle17"/>
          <w:rFonts w:asciiTheme="minorHAnsi" w:hAnsiTheme="minorHAnsi"/>
          <w:sz w:val="24"/>
          <w:szCs w:val="24"/>
          <w:lang w:eastAsia="pt-PT"/>
        </w:rPr>
        <w:t xml:space="preserve">. </w:t>
      </w:r>
      <w:r w:rsidRPr="0013299F">
        <w:rPr>
          <w:rStyle w:val="FontStyle18"/>
          <w:rFonts w:asciiTheme="minorHAnsi" w:hAnsiTheme="minorHAnsi"/>
          <w:b w:val="0"/>
          <w:sz w:val="24"/>
          <w:szCs w:val="24"/>
          <w:lang w:eastAsia="pt-PT"/>
        </w:rPr>
        <w:t>Geral para a Pastoral Juvenil. Para qualquer informação e apresentação de propostas ou con</w:t>
      </w:r>
      <w:r w:rsidRPr="0013299F">
        <w:rPr>
          <w:rStyle w:val="FontStyle18"/>
          <w:rFonts w:asciiTheme="minorHAnsi" w:hAnsiTheme="minorHAnsi"/>
          <w:b w:val="0"/>
          <w:sz w:val="24"/>
          <w:szCs w:val="24"/>
          <w:lang w:eastAsia="pt-PT"/>
        </w:rPr>
        <w:softHyphen/>
        <w:t>tribuições de estudo, podemo-nos dirigir a ele.</w:t>
      </w:r>
    </w:p>
    <w:p w:rsidR="00633C8C" w:rsidRDefault="00AE4627" w:rsidP="00633C8C">
      <w:pPr>
        <w:pStyle w:val="Style5"/>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Foi também oportunamente constituída a </w:t>
      </w:r>
      <w:r w:rsidRPr="0013299F">
        <w:rPr>
          <w:rStyle w:val="FontStyle14"/>
          <w:rFonts w:asciiTheme="minorHAnsi" w:hAnsiTheme="minorHAnsi"/>
          <w:b w:val="0"/>
          <w:sz w:val="24"/>
          <w:szCs w:val="24"/>
          <w:lang w:eastAsia="pt-PT"/>
        </w:rPr>
        <w:t xml:space="preserve">Comissão Técnica </w:t>
      </w:r>
      <w:r w:rsidRPr="0013299F">
        <w:rPr>
          <w:rStyle w:val="FontStyle18"/>
          <w:rFonts w:asciiTheme="minorHAnsi" w:hAnsiTheme="minorHAnsi"/>
          <w:b w:val="0"/>
          <w:sz w:val="24"/>
          <w:szCs w:val="24"/>
          <w:lang w:eastAsia="pt-PT"/>
        </w:rPr>
        <w:t>que, juntamente com o Regu</w:t>
      </w:r>
      <w:r w:rsidRPr="0013299F">
        <w:rPr>
          <w:rStyle w:val="FontStyle18"/>
          <w:rFonts w:asciiTheme="minorHAnsi" w:hAnsiTheme="minorHAnsi"/>
          <w:b w:val="0"/>
          <w:sz w:val="24"/>
          <w:szCs w:val="24"/>
          <w:lang w:eastAsia="pt-PT"/>
        </w:rPr>
        <w:softHyphen/>
        <w:t xml:space="preserve">lador, estabeleceu o </w:t>
      </w:r>
      <w:r w:rsidRPr="0013299F">
        <w:rPr>
          <w:rStyle w:val="FontStyle14"/>
          <w:rFonts w:asciiTheme="minorHAnsi" w:hAnsiTheme="minorHAnsi"/>
          <w:b w:val="0"/>
          <w:sz w:val="24"/>
          <w:szCs w:val="24"/>
          <w:lang w:eastAsia="pt-PT"/>
        </w:rPr>
        <w:t xml:space="preserve">iter </w:t>
      </w:r>
      <w:r w:rsidRPr="0013299F">
        <w:rPr>
          <w:rStyle w:val="FontStyle18"/>
          <w:rFonts w:asciiTheme="minorHAnsi" w:hAnsiTheme="minorHAnsi"/>
          <w:b w:val="0"/>
          <w:sz w:val="24"/>
          <w:szCs w:val="24"/>
          <w:lang w:eastAsia="pt-PT"/>
        </w:rPr>
        <w:t xml:space="preserve">de preparação do Capítulo e estudou a maneira de promover </w:t>
      </w:r>
      <w:r w:rsidR="00FA3027">
        <w:rPr>
          <w:rStyle w:val="FontStyle18"/>
          <w:rFonts w:asciiTheme="minorHAnsi" w:hAnsiTheme="minorHAnsi"/>
          <w:b w:val="0"/>
          <w:sz w:val="24"/>
          <w:szCs w:val="24"/>
          <w:lang w:eastAsia="pt-PT"/>
        </w:rPr>
        <w:t>“</w:t>
      </w:r>
      <w:r w:rsidR="0095499A">
        <w:rPr>
          <w:rStyle w:val="FontStyle18"/>
          <w:rFonts w:asciiTheme="minorHAnsi" w:hAnsiTheme="minorHAnsi"/>
          <w:b w:val="0"/>
          <w:sz w:val="24"/>
          <w:szCs w:val="24"/>
          <w:lang w:eastAsia="pt-PT"/>
        </w:rPr>
        <w:t>ati</w:t>
      </w:r>
      <w:r w:rsidRPr="0013299F">
        <w:rPr>
          <w:rStyle w:val="FontStyle18"/>
          <w:rFonts w:asciiTheme="minorHAnsi" w:hAnsiTheme="minorHAnsi"/>
          <w:b w:val="0"/>
          <w:sz w:val="24"/>
          <w:szCs w:val="24"/>
          <w:lang w:eastAsia="pt-PT"/>
        </w:rPr>
        <w:t>vamente a sensibilização e participação dos sócios</w:t>
      </w:r>
      <w:r w:rsidR="00FA3027">
        <w:rPr>
          <w:rStyle w:val="FontStyle18"/>
          <w:rFonts w:asciiTheme="minorHAnsi" w:hAnsiTheme="minorHAnsi"/>
          <w:b w:val="0"/>
          <w:sz w:val="24"/>
          <w:szCs w:val="24"/>
          <w:lang w:eastAsia="pt-PT"/>
        </w:rPr>
        <w:t>”</w:t>
      </w:r>
      <w:r w:rsidR="0095499A">
        <w:rPr>
          <w:rStyle w:val="FontStyle18"/>
          <w:rFonts w:asciiTheme="minorHAnsi" w:hAnsiTheme="minorHAnsi"/>
          <w:b w:val="0"/>
          <w:sz w:val="24"/>
          <w:szCs w:val="24"/>
          <w:lang w:eastAsia="pt-PT"/>
        </w:rPr>
        <w:t>.</w:t>
      </w:r>
      <w:r w:rsidR="0095499A">
        <w:rPr>
          <w:rStyle w:val="Refdenotaderodap"/>
          <w:rFonts w:asciiTheme="minorHAnsi" w:hAnsiTheme="minorHAnsi" w:cs="Angsana New"/>
          <w:bCs/>
          <w:lang w:eastAsia="pt-PT"/>
        </w:rPr>
        <w:footnoteReference w:id="5"/>
      </w:r>
      <w:r w:rsidRPr="0013299F">
        <w:rPr>
          <w:rStyle w:val="FontStyle18"/>
          <w:rFonts w:asciiTheme="minorHAnsi" w:hAnsiTheme="minorHAnsi"/>
          <w:b w:val="0"/>
          <w:sz w:val="24"/>
          <w:szCs w:val="24"/>
          <w:lang w:eastAsia="pt-PT"/>
        </w:rPr>
        <w:t xml:space="preserve"> O conteúdo deste número dos </w:t>
      </w:r>
      <w:r w:rsidRPr="0013299F">
        <w:rPr>
          <w:rStyle w:val="FontStyle14"/>
          <w:rFonts w:asciiTheme="minorHAnsi" w:hAnsiTheme="minorHAnsi"/>
          <w:b w:val="0"/>
          <w:sz w:val="24"/>
          <w:szCs w:val="24"/>
          <w:lang w:eastAsia="pt-PT"/>
        </w:rPr>
        <w:t xml:space="preserve">Atos </w:t>
      </w:r>
      <w:r w:rsidR="00633C8C">
        <w:rPr>
          <w:rStyle w:val="FontStyle18"/>
          <w:rFonts w:asciiTheme="minorHAnsi" w:hAnsiTheme="minorHAnsi"/>
          <w:b w:val="0"/>
          <w:sz w:val="24"/>
          <w:szCs w:val="24"/>
          <w:lang w:eastAsia="pt-PT"/>
        </w:rPr>
        <w:t>é</w:t>
      </w:r>
      <w:r w:rsidRPr="0013299F">
        <w:rPr>
          <w:rStyle w:val="FontStyle18"/>
          <w:rFonts w:asciiTheme="minorHAnsi" w:hAnsiTheme="minorHAnsi"/>
          <w:b w:val="0"/>
          <w:sz w:val="24"/>
          <w:szCs w:val="24"/>
          <w:vertAlign w:val="subscript"/>
          <w:lang w:eastAsia="pt-PT"/>
        </w:rPr>
        <w:t xml:space="preserve"> </w:t>
      </w:r>
      <w:r w:rsidRPr="0013299F">
        <w:rPr>
          <w:rStyle w:val="FontStyle18"/>
          <w:rFonts w:asciiTheme="minorHAnsi" w:hAnsiTheme="minorHAnsi"/>
          <w:b w:val="0"/>
          <w:sz w:val="24"/>
          <w:szCs w:val="24"/>
          <w:lang w:eastAsia="pt-PT"/>
        </w:rPr>
        <w:t>fruto do trabalho da Comissão Técnica.</w:t>
      </w:r>
    </w:p>
    <w:p w:rsidR="00FB096E" w:rsidRPr="00633C8C" w:rsidRDefault="00AE4627" w:rsidP="00633C8C">
      <w:pPr>
        <w:pStyle w:val="Style4"/>
        <w:widowControl/>
        <w:spacing w:after="100" w:line="276" w:lineRule="auto"/>
        <w:ind w:right="139" w:firstLine="284"/>
        <w:jc w:val="both"/>
        <w:rPr>
          <w:rStyle w:val="FontStyle17"/>
          <w:rFonts w:asciiTheme="minorHAnsi" w:hAnsiTheme="minorHAnsi" w:cs="Angsana New"/>
          <w:bCs/>
          <w:i w:val="0"/>
          <w:iCs w:val="0"/>
          <w:sz w:val="24"/>
          <w:szCs w:val="24"/>
          <w:lang w:eastAsia="pt-PT"/>
        </w:rPr>
      </w:pPr>
      <w:r w:rsidRPr="0013299F">
        <w:rPr>
          <w:rStyle w:val="FontStyle18"/>
          <w:rFonts w:asciiTheme="minorHAnsi" w:hAnsiTheme="minorHAnsi"/>
          <w:b w:val="0"/>
          <w:sz w:val="24"/>
          <w:szCs w:val="24"/>
          <w:lang w:eastAsia="pt-PT"/>
        </w:rPr>
        <w:t>Será outrossim necessário acompanhar com particular atenção as ulteriores comunicações do Regulador e o que vier sendo apresentado</w:t>
      </w:r>
      <w:r w:rsidR="00F77D8C" w:rsidRPr="0013299F">
        <w:rPr>
          <w:rStyle w:val="FontStyle18"/>
          <w:rFonts w:asciiTheme="minorHAnsi" w:hAnsiTheme="minorHAnsi"/>
          <w:b w:val="0"/>
          <w:sz w:val="24"/>
          <w:szCs w:val="24"/>
          <w:lang w:eastAsia="pt-PT"/>
        </w:rPr>
        <w:t xml:space="preserve"> </w:t>
      </w:r>
      <w:r w:rsidR="003000A8" w:rsidRPr="0013299F">
        <w:rPr>
          <w:rStyle w:val="FontStyle19"/>
          <w:rFonts w:asciiTheme="minorHAnsi" w:hAnsiTheme="minorHAnsi"/>
          <w:sz w:val="24"/>
          <w:szCs w:val="24"/>
          <w:lang w:eastAsia="pt-PT"/>
        </w:rPr>
        <w:t xml:space="preserve">nos próximos fascículos dos </w:t>
      </w:r>
      <w:r w:rsidR="003000A8" w:rsidRPr="0013299F">
        <w:rPr>
          <w:rStyle w:val="FontStyle17"/>
          <w:rFonts w:asciiTheme="minorHAnsi" w:hAnsiTheme="minorHAnsi"/>
          <w:sz w:val="24"/>
          <w:szCs w:val="24"/>
          <w:lang w:eastAsia="pt-PT"/>
        </w:rPr>
        <w:t>Atos do Conselho Superior.</w:t>
      </w:r>
    </w:p>
    <w:p w:rsidR="00FB096E" w:rsidRPr="0013299F" w:rsidRDefault="00FB096E" w:rsidP="00F77D8C">
      <w:pPr>
        <w:pStyle w:val="Style2"/>
        <w:widowControl/>
        <w:spacing w:after="100" w:line="276" w:lineRule="auto"/>
        <w:ind w:firstLine="284"/>
        <w:jc w:val="both"/>
        <w:rPr>
          <w:rFonts w:asciiTheme="minorHAnsi" w:hAnsiTheme="minorHAnsi"/>
        </w:rPr>
      </w:pPr>
    </w:p>
    <w:p w:rsidR="00FB096E" w:rsidRPr="0013299F" w:rsidRDefault="003000A8" w:rsidP="00F77D8C">
      <w:pPr>
        <w:pStyle w:val="Style2"/>
        <w:widowControl/>
        <w:spacing w:after="100" w:line="276" w:lineRule="auto"/>
        <w:ind w:firstLine="284"/>
        <w:jc w:val="both"/>
        <w:rPr>
          <w:rStyle w:val="FontStyle22"/>
          <w:rFonts w:asciiTheme="minorHAnsi" w:hAnsiTheme="minorHAnsi"/>
          <w:sz w:val="24"/>
          <w:szCs w:val="24"/>
          <w:lang w:eastAsia="pt-PT"/>
        </w:rPr>
      </w:pPr>
      <w:r w:rsidRPr="0013299F">
        <w:rPr>
          <w:rStyle w:val="FontStyle22"/>
          <w:rFonts w:asciiTheme="minorHAnsi" w:hAnsiTheme="minorHAnsi"/>
          <w:sz w:val="24"/>
          <w:szCs w:val="24"/>
          <w:lang w:eastAsia="pt-PT"/>
        </w:rPr>
        <w:t>Um evento que interpela</w:t>
      </w:r>
      <w:r w:rsidR="00F77D8C" w:rsidRPr="0013299F">
        <w:rPr>
          <w:rStyle w:val="FontStyle22"/>
          <w:rFonts w:asciiTheme="minorHAnsi" w:hAnsiTheme="minorHAnsi"/>
          <w:sz w:val="24"/>
          <w:szCs w:val="24"/>
          <w:lang w:eastAsia="pt-PT"/>
        </w:rPr>
        <w:t xml:space="preserve"> </w:t>
      </w:r>
      <w:r w:rsidRPr="0013299F">
        <w:rPr>
          <w:rStyle w:val="FontStyle22"/>
          <w:rFonts w:asciiTheme="minorHAnsi" w:hAnsiTheme="minorHAnsi"/>
          <w:sz w:val="24"/>
          <w:szCs w:val="24"/>
          <w:lang w:eastAsia="pt-PT"/>
        </w:rPr>
        <w:t>a nossa maturidade espiritual</w:t>
      </w:r>
    </w:p>
    <w:p w:rsidR="00F77D8C" w:rsidRPr="0013299F" w:rsidRDefault="00F77D8C" w:rsidP="00F77D8C">
      <w:pPr>
        <w:pStyle w:val="Style6"/>
        <w:widowControl/>
        <w:spacing w:after="100" w:line="276" w:lineRule="auto"/>
        <w:ind w:firstLine="284"/>
        <w:rPr>
          <w:rStyle w:val="FontStyle19"/>
          <w:rFonts w:asciiTheme="minorHAnsi" w:hAnsiTheme="minorHAnsi"/>
          <w:sz w:val="24"/>
          <w:szCs w:val="24"/>
          <w:lang w:eastAsia="pt-PT"/>
        </w:rPr>
      </w:pP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O CG não é primariamente uma determi</w:t>
      </w:r>
      <w:r w:rsidRPr="0013299F">
        <w:rPr>
          <w:rStyle w:val="FontStyle19"/>
          <w:rFonts w:asciiTheme="minorHAnsi" w:hAnsiTheme="minorHAnsi"/>
          <w:sz w:val="24"/>
          <w:szCs w:val="24"/>
          <w:lang w:eastAsia="pt-PT"/>
        </w:rPr>
        <w:softHyphen/>
        <w:t xml:space="preserve">nação constitucional a ser observada. É, isso sim, </w:t>
      </w:r>
      <w:r w:rsidRPr="0013299F">
        <w:rPr>
          <w:rStyle w:val="FontStyle17"/>
          <w:rFonts w:asciiTheme="minorHAnsi" w:hAnsiTheme="minorHAnsi"/>
          <w:sz w:val="24"/>
          <w:szCs w:val="24"/>
          <w:lang w:eastAsia="pt-PT"/>
        </w:rPr>
        <w:t xml:space="preserve">um momento privilegiado de fidelidade à nossa vocação, </w:t>
      </w:r>
      <w:r w:rsidRPr="0013299F">
        <w:rPr>
          <w:rStyle w:val="FontStyle19"/>
          <w:rFonts w:asciiTheme="minorHAnsi" w:hAnsiTheme="minorHAnsi"/>
          <w:sz w:val="24"/>
          <w:szCs w:val="24"/>
          <w:lang w:eastAsia="pt-PT"/>
        </w:rPr>
        <w:t xml:space="preserve">e, portanto, um evento eclesial que nos coloca frente ao Povo de Deus enquanto Salesianos: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fiéis ao Evangelho e ao carisma do Fundador, sensíveis às necessidades dos tempos e lugares</w:t>
      </w:r>
      <w:r w:rsidR="00FA3027">
        <w:rPr>
          <w:rStyle w:val="FontStyle19"/>
          <w:rFonts w:asciiTheme="minorHAnsi" w:hAnsiTheme="minorHAnsi"/>
          <w:sz w:val="24"/>
          <w:szCs w:val="24"/>
          <w:lang w:eastAsia="pt-PT"/>
        </w:rPr>
        <w:t>”</w:t>
      </w:r>
      <w:r w:rsidR="00633C8C">
        <w:rPr>
          <w:rStyle w:val="FontStyle19"/>
          <w:rFonts w:asciiTheme="minorHAnsi" w:hAnsiTheme="minorHAnsi"/>
          <w:sz w:val="24"/>
          <w:szCs w:val="24"/>
          <w:lang w:eastAsia="pt-PT"/>
        </w:rPr>
        <w:t>.</w:t>
      </w:r>
      <w:r w:rsidR="00633C8C">
        <w:rPr>
          <w:rStyle w:val="Refdenotaderodap"/>
          <w:rFonts w:asciiTheme="minorHAnsi" w:hAnsiTheme="minorHAnsi" w:cs="Bookman Old Style"/>
          <w:lang w:eastAsia="pt-PT"/>
        </w:rPr>
        <w:footnoteReference w:id="6"/>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lastRenderedPageBreak/>
        <w:t>Como religiosos</w:t>
      </w:r>
      <w:r w:rsidR="00633C8C">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sintamo-nos convocados pelo Espírito do Senhor para oferecer à juven</w:t>
      </w:r>
      <w:r w:rsidRPr="0013299F">
        <w:rPr>
          <w:rStyle w:val="FontStyle19"/>
          <w:rFonts w:asciiTheme="minorHAnsi" w:hAnsiTheme="minorHAnsi"/>
          <w:sz w:val="24"/>
          <w:szCs w:val="24"/>
          <w:lang w:eastAsia="pt-PT"/>
        </w:rPr>
        <w:softHyphen/>
        <w:t xml:space="preserve">tude </w:t>
      </w:r>
      <w:r w:rsidRPr="0013299F">
        <w:rPr>
          <w:rStyle w:val="FontStyle16"/>
          <w:rFonts w:asciiTheme="minorHAnsi" w:hAnsiTheme="minorHAnsi"/>
          <w:sz w:val="24"/>
          <w:szCs w:val="24"/>
          <w:lang w:eastAsia="pt-PT"/>
        </w:rPr>
        <w:t xml:space="preserve">um </w:t>
      </w:r>
      <w:r w:rsidRPr="0013299F">
        <w:rPr>
          <w:rStyle w:val="FontStyle19"/>
          <w:rFonts w:asciiTheme="minorHAnsi" w:hAnsiTheme="minorHAnsi"/>
          <w:sz w:val="24"/>
          <w:szCs w:val="24"/>
          <w:lang w:eastAsia="pt-PT"/>
        </w:rPr>
        <w:t xml:space="preserve">empenho </w:t>
      </w:r>
      <w:r w:rsidRPr="0013299F">
        <w:rPr>
          <w:rStyle w:val="FontStyle16"/>
          <w:rFonts w:asciiTheme="minorHAnsi" w:hAnsiTheme="minorHAnsi"/>
          <w:sz w:val="24"/>
          <w:szCs w:val="24"/>
          <w:lang w:eastAsia="pt-PT"/>
        </w:rPr>
        <w:t xml:space="preserve">válido </w:t>
      </w:r>
      <w:r w:rsidRPr="0013299F">
        <w:rPr>
          <w:rStyle w:val="FontStyle19"/>
          <w:rFonts w:asciiTheme="minorHAnsi" w:hAnsiTheme="minorHAnsi"/>
          <w:sz w:val="24"/>
          <w:szCs w:val="24"/>
          <w:lang w:eastAsia="pt-PT"/>
        </w:rPr>
        <w:t xml:space="preserve">e atual de </w:t>
      </w:r>
      <w:r w:rsidRPr="0013299F">
        <w:rPr>
          <w:rStyle w:val="FontStyle16"/>
          <w:rFonts w:asciiTheme="minorHAnsi" w:hAnsiTheme="minorHAnsi"/>
          <w:sz w:val="24"/>
          <w:szCs w:val="24"/>
          <w:lang w:eastAsia="pt-PT"/>
        </w:rPr>
        <w:t xml:space="preserve">salvação na </w:t>
      </w:r>
      <w:r w:rsidRPr="0013299F">
        <w:rPr>
          <w:rStyle w:val="FontStyle19"/>
          <w:rFonts w:asciiTheme="minorHAnsi" w:hAnsiTheme="minorHAnsi"/>
          <w:sz w:val="24"/>
          <w:szCs w:val="24"/>
          <w:lang w:eastAsia="pt-PT"/>
        </w:rPr>
        <w:t xml:space="preserve">fidelidade à inspiração profética de Dom Bosco. O Vaticano II foi um desafio e uma interpelação </w:t>
      </w:r>
      <w:r w:rsidRPr="0013299F">
        <w:rPr>
          <w:rStyle w:val="FontStyle16"/>
          <w:rFonts w:asciiTheme="minorHAnsi" w:hAnsiTheme="minorHAnsi"/>
          <w:sz w:val="24"/>
          <w:szCs w:val="24"/>
          <w:lang w:eastAsia="pt-PT"/>
        </w:rPr>
        <w:t xml:space="preserve">a </w:t>
      </w:r>
      <w:r w:rsidRPr="0013299F">
        <w:rPr>
          <w:rStyle w:val="FontStyle19"/>
          <w:rFonts w:asciiTheme="minorHAnsi" w:hAnsiTheme="minorHAnsi"/>
          <w:sz w:val="24"/>
          <w:szCs w:val="24"/>
          <w:lang w:eastAsia="pt-PT"/>
        </w:rPr>
        <w:t>todos os Institutos religiosos para reprojetar, na fidelidade e com santa audácia, a peculiar missão salvífica do Fundador. A profecia que o mundo juvenil espera de nós Salesianos hoje é, em primeiro lugar, a novidade do coração infla</w:t>
      </w:r>
      <w:r w:rsidRPr="0013299F">
        <w:rPr>
          <w:rStyle w:val="FontStyle19"/>
          <w:rFonts w:asciiTheme="minorHAnsi" w:hAnsiTheme="minorHAnsi"/>
          <w:sz w:val="24"/>
          <w:szCs w:val="24"/>
          <w:lang w:eastAsia="pt-PT"/>
        </w:rPr>
        <w:softHyphen/>
        <w:t xml:space="preserve">mado pelo ardor daquela caridade pastoral que Dom Bosco definiu no seu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da mihi animas, </w:t>
      </w:r>
      <w:r w:rsidRPr="005E2C8B">
        <w:rPr>
          <w:rStyle w:val="FontStyle19"/>
          <w:rFonts w:asciiTheme="minorHAnsi" w:hAnsiTheme="minorHAnsi"/>
          <w:sz w:val="24"/>
          <w:szCs w:val="24"/>
          <w:lang w:val="la-Latn" w:eastAsia="pt-PT"/>
        </w:rPr>
        <w:t>caetera tolle</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O CG será a medida do nível da nossa ma</w:t>
      </w:r>
      <w:r w:rsidRPr="0013299F">
        <w:rPr>
          <w:rStyle w:val="FontStyle19"/>
          <w:rFonts w:asciiTheme="minorHAnsi" w:hAnsiTheme="minorHAnsi"/>
          <w:sz w:val="24"/>
          <w:szCs w:val="24"/>
          <w:lang w:eastAsia="pt-PT"/>
        </w:rPr>
        <w:softHyphen/>
        <w:t>turidade espiritual, da nossa genuinidade apos</w:t>
      </w:r>
      <w:r w:rsidRPr="0013299F">
        <w:rPr>
          <w:rStyle w:val="FontStyle19"/>
          <w:rFonts w:asciiTheme="minorHAnsi" w:hAnsiTheme="minorHAnsi"/>
          <w:sz w:val="24"/>
          <w:szCs w:val="24"/>
          <w:lang w:eastAsia="pt-PT"/>
        </w:rPr>
        <w:softHyphen/>
        <w:t>tólica, da capacidade de reprojetar juntos a nossa peculiar santidade, em resposta às mu</w:t>
      </w:r>
      <w:r w:rsidRPr="0013299F">
        <w:rPr>
          <w:rStyle w:val="FontStyle19"/>
          <w:rFonts w:asciiTheme="minorHAnsi" w:hAnsiTheme="minorHAnsi"/>
          <w:sz w:val="24"/>
          <w:szCs w:val="24"/>
          <w:lang w:eastAsia="pt-PT"/>
        </w:rPr>
        <w:softHyphen/>
        <w:t>danças culturais e às novas exigências dos jovens.</w:t>
      </w:r>
    </w:p>
    <w:p w:rsidR="00AE4627" w:rsidRPr="0013299F" w:rsidRDefault="003000A8" w:rsidP="00F77D8C">
      <w:pPr>
        <w:pStyle w:val="Style6"/>
        <w:widowControl/>
        <w:spacing w:after="100" w:line="276" w:lineRule="auto"/>
        <w:ind w:firstLine="284"/>
        <w:rPr>
          <w:rStyle w:val="FontStyle18"/>
          <w:rFonts w:asciiTheme="minorHAnsi" w:hAnsiTheme="minorHAnsi"/>
          <w:b w:val="0"/>
          <w:sz w:val="24"/>
          <w:szCs w:val="24"/>
          <w:lang w:eastAsia="pt-PT"/>
        </w:rPr>
      </w:pPr>
      <w:r w:rsidRPr="0013299F">
        <w:rPr>
          <w:rStyle w:val="FontStyle19"/>
          <w:rFonts w:asciiTheme="minorHAnsi" w:hAnsiTheme="minorHAnsi"/>
          <w:sz w:val="24"/>
          <w:szCs w:val="24"/>
          <w:lang w:eastAsia="pt-PT"/>
        </w:rPr>
        <w:t>Deverá ter uma profunda sintonia com o Espírito do Senhor e levar a Congregação a uma reflexão atenta sobre o momento da histó</w:t>
      </w:r>
      <w:r w:rsidRPr="0013299F">
        <w:rPr>
          <w:rStyle w:val="FontStyle19"/>
          <w:rFonts w:asciiTheme="minorHAnsi" w:hAnsiTheme="minorHAnsi"/>
          <w:sz w:val="24"/>
          <w:szCs w:val="24"/>
          <w:lang w:eastAsia="pt-PT"/>
        </w:rPr>
        <w:softHyphen/>
        <w:t>ria, a solidariedade com as urgências do mundo e as necessidades dos pequenos e d</w:t>
      </w:r>
      <w:r w:rsidR="00633C8C">
        <w:rPr>
          <w:rStyle w:val="FontStyle19"/>
          <w:rFonts w:asciiTheme="minorHAnsi" w:hAnsiTheme="minorHAnsi"/>
          <w:sz w:val="24"/>
          <w:szCs w:val="24"/>
          <w:lang w:eastAsia="pt-PT"/>
        </w:rPr>
        <w:t>os pobres, em crescimento homogê</w:t>
      </w:r>
      <w:r w:rsidRPr="0013299F">
        <w:rPr>
          <w:rStyle w:val="FontStyle19"/>
          <w:rFonts w:asciiTheme="minorHAnsi" w:hAnsiTheme="minorHAnsi"/>
          <w:sz w:val="24"/>
          <w:szCs w:val="24"/>
          <w:lang w:eastAsia="pt-PT"/>
        </w:rPr>
        <w:t>neo com a identidade do projeto inicial e dos seus valores originais,</w:t>
      </w:r>
      <w:r w:rsidR="00F77D8C" w:rsidRPr="0013299F">
        <w:rPr>
          <w:rStyle w:val="FontStyle19"/>
          <w:rFonts w:asciiTheme="minorHAnsi" w:hAnsiTheme="minorHAnsi"/>
          <w:sz w:val="24"/>
          <w:szCs w:val="24"/>
          <w:lang w:eastAsia="pt-PT"/>
        </w:rPr>
        <w:t xml:space="preserve"> </w:t>
      </w:r>
      <w:r w:rsidR="00AE4627" w:rsidRPr="0013299F">
        <w:rPr>
          <w:rStyle w:val="FontStyle18"/>
          <w:rFonts w:asciiTheme="minorHAnsi" w:hAnsiTheme="minorHAnsi"/>
          <w:b w:val="0"/>
          <w:sz w:val="24"/>
          <w:szCs w:val="24"/>
          <w:lang w:eastAsia="pt-PT"/>
        </w:rPr>
        <w:t>suscitados pelo Espírito e destinados a um desenvolvimento vital para lá das roupagens caducas.</w:t>
      </w:r>
    </w:p>
    <w:p w:rsidR="00AE4627" w:rsidRPr="0013299F" w:rsidRDefault="00AE4627"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Os aspectos espirituais que deverão carac</w:t>
      </w:r>
      <w:r w:rsidRPr="0013299F">
        <w:rPr>
          <w:rStyle w:val="FontStyle18"/>
          <w:rFonts w:asciiTheme="minorHAnsi" w:hAnsiTheme="minorHAnsi"/>
          <w:b w:val="0"/>
          <w:sz w:val="24"/>
          <w:szCs w:val="24"/>
          <w:lang w:eastAsia="pt-PT"/>
        </w:rPr>
        <w:softHyphen/>
        <w:t>terizar o evento capitular são o encontro fra</w:t>
      </w:r>
      <w:r w:rsidRPr="0013299F">
        <w:rPr>
          <w:rStyle w:val="FontStyle18"/>
          <w:rFonts w:asciiTheme="minorHAnsi" w:hAnsiTheme="minorHAnsi"/>
          <w:b w:val="0"/>
          <w:sz w:val="24"/>
          <w:szCs w:val="24"/>
          <w:lang w:eastAsia="pt-PT"/>
        </w:rPr>
        <w:softHyphen/>
        <w:t>terno dos Salesianos que virão das mais diversas experiências culturais e apostólicas, a clareza radical da sequela de Cristo, a predileção espi</w:t>
      </w:r>
      <w:r w:rsidRPr="0013299F">
        <w:rPr>
          <w:rStyle w:val="FontStyle18"/>
          <w:rFonts w:asciiTheme="minorHAnsi" w:hAnsiTheme="minorHAnsi"/>
          <w:b w:val="0"/>
          <w:sz w:val="24"/>
          <w:szCs w:val="24"/>
          <w:lang w:eastAsia="pt-PT"/>
        </w:rPr>
        <w:softHyphen/>
        <w:t>ritual pela juventude, o sentido de unidade voca</w:t>
      </w:r>
      <w:r w:rsidRPr="0013299F">
        <w:rPr>
          <w:rStyle w:val="FontStyle18"/>
          <w:rFonts w:asciiTheme="minorHAnsi" w:hAnsiTheme="minorHAnsi"/>
          <w:b w:val="0"/>
          <w:sz w:val="24"/>
          <w:szCs w:val="24"/>
          <w:lang w:eastAsia="pt-PT"/>
        </w:rPr>
        <w:softHyphen/>
        <w:t xml:space="preserve">cional pela qual todos se sentem chamados a </w:t>
      </w:r>
      <w:r w:rsidR="00FA3027">
        <w:rPr>
          <w:rStyle w:val="FontStyle18"/>
          <w:rFonts w:asciiTheme="minorHAnsi" w:hAnsiTheme="minorHAnsi"/>
          <w:b w:val="0"/>
          <w:sz w:val="24"/>
          <w:szCs w:val="24"/>
          <w:lang w:eastAsia="pt-PT"/>
        </w:rPr>
        <w:t>“</w:t>
      </w:r>
      <w:r w:rsidR="0091038D">
        <w:rPr>
          <w:rStyle w:val="FontStyle18"/>
          <w:rFonts w:asciiTheme="minorHAnsi" w:hAnsiTheme="minorHAnsi"/>
          <w:b w:val="0"/>
          <w:sz w:val="24"/>
          <w:szCs w:val="24"/>
          <w:lang w:eastAsia="pt-PT"/>
        </w:rPr>
        <w:t>ficar</w:t>
      </w:r>
      <w:r w:rsidRPr="0013299F">
        <w:rPr>
          <w:rStyle w:val="FontStyle18"/>
          <w:rFonts w:asciiTheme="minorHAnsi" w:hAnsiTheme="minorHAnsi"/>
          <w:b w:val="0"/>
          <w:sz w:val="24"/>
          <w:szCs w:val="24"/>
          <w:lang w:eastAsia="pt-PT"/>
        </w:rPr>
        <w:t xml:space="preserve"> com Dom Bosco</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a reflexão séria, espi</w:t>
      </w:r>
      <w:r w:rsidRPr="0013299F">
        <w:rPr>
          <w:rStyle w:val="FontStyle18"/>
          <w:rFonts w:asciiTheme="minorHAnsi" w:hAnsiTheme="minorHAnsi"/>
          <w:b w:val="0"/>
          <w:sz w:val="24"/>
          <w:szCs w:val="24"/>
          <w:lang w:eastAsia="pt-PT"/>
        </w:rPr>
        <w:softHyphen/>
        <w:t>ritualmente livre e convergente, a abertura pes</w:t>
      </w:r>
      <w:r w:rsidRPr="0013299F">
        <w:rPr>
          <w:rStyle w:val="FontStyle18"/>
          <w:rFonts w:asciiTheme="minorHAnsi" w:hAnsiTheme="minorHAnsi"/>
          <w:b w:val="0"/>
          <w:sz w:val="24"/>
          <w:szCs w:val="24"/>
          <w:lang w:eastAsia="pt-PT"/>
        </w:rPr>
        <w:softHyphen/>
        <w:t>soal e a docilidade comunitária ao Espírito Santo como verdadeiro protagonista da unani</w:t>
      </w:r>
      <w:r w:rsidRPr="0013299F">
        <w:rPr>
          <w:rStyle w:val="FontStyle18"/>
          <w:rFonts w:asciiTheme="minorHAnsi" w:hAnsiTheme="minorHAnsi"/>
          <w:b w:val="0"/>
          <w:sz w:val="24"/>
          <w:szCs w:val="24"/>
          <w:lang w:eastAsia="pt-PT"/>
        </w:rPr>
        <w:softHyphen/>
        <w:t>midade a ser construída na assembleia.</w:t>
      </w:r>
    </w:p>
    <w:p w:rsidR="00AE4627" w:rsidRPr="0013299F" w:rsidRDefault="00AE4627"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Ora bem: para que o próximo CG seja deveras um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dom do Espírito Santo</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e um evento eclesial</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devemos colocar, já desde agora, a Congregação e toda a Família Salesiana </w:t>
      </w:r>
      <w:r w:rsidR="00FA3027">
        <w:rPr>
          <w:rStyle w:val="FontStyle14"/>
          <w:rFonts w:asciiTheme="minorHAnsi" w:hAnsiTheme="minorHAnsi"/>
          <w:b w:val="0"/>
          <w:sz w:val="24"/>
          <w:szCs w:val="24"/>
          <w:lang w:eastAsia="pt-PT"/>
        </w:rPr>
        <w:t>“</w:t>
      </w:r>
      <w:r w:rsidRPr="0013299F">
        <w:rPr>
          <w:rStyle w:val="FontStyle14"/>
          <w:rFonts w:asciiTheme="minorHAnsi" w:hAnsiTheme="minorHAnsi"/>
          <w:b w:val="0"/>
          <w:sz w:val="24"/>
          <w:szCs w:val="24"/>
          <w:lang w:eastAsia="pt-PT"/>
        </w:rPr>
        <w:t>em estado de adoração</w:t>
      </w:r>
      <w:r w:rsidR="00FA3027">
        <w:rPr>
          <w:rStyle w:val="FontStyle14"/>
          <w:rFonts w:asciiTheme="minorHAnsi" w:hAnsiTheme="minorHAnsi"/>
          <w:b w:val="0"/>
          <w:sz w:val="24"/>
          <w:szCs w:val="24"/>
          <w:lang w:eastAsia="pt-PT"/>
        </w:rPr>
        <w:t>”</w:t>
      </w:r>
      <w:r w:rsidRPr="0013299F">
        <w:rPr>
          <w:rStyle w:val="FontStyle14"/>
          <w:rFonts w:asciiTheme="minorHAnsi" w:hAnsiTheme="minorHAnsi"/>
          <w:b w:val="0"/>
          <w:sz w:val="24"/>
          <w:szCs w:val="24"/>
          <w:lang w:eastAsia="pt-PT"/>
        </w:rPr>
        <w:t xml:space="preserve">: </w:t>
      </w:r>
      <w:r w:rsidRPr="0013299F">
        <w:rPr>
          <w:rStyle w:val="FontStyle18"/>
          <w:rFonts w:asciiTheme="minorHAnsi" w:hAnsiTheme="minorHAnsi"/>
          <w:b w:val="0"/>
          <w:sz w:val="24"/>
          <w:szCs w:val="24"/>
          <w:lang w:eastAsia="pt-PT"/>
        </w:rPr>
        <w:t>intensificar a oração pes</w:t>
      </w:r>
      <w:r w:rsidRPr="0013299F">
        <w:rPr>
          <w:rStyle w:val="FontStyle18"/>
          <w:rFonts w:asciiTheme="minorHAnsi" w:hAnsiTheme="minorHAnsi"/>
          <w:b w:val="0"/>
          <w:sz w:val="24"/>
          <w:szCs w:val="24"/>
          <w:lang w:eastAsia="pt-PT"/>
        </w:rPr>
        <w:softHyphen/>
        <w:t>soal e comunitária, ouvir os irmãos e discernir os tempos, enriquecer com um particular signi</w:t>
      </w:r>
      <w:r w:rsidRPr="0013299F">
        <w:rPr>
          <w:rStyle w:val="FontStyle18"/>
          <w:rFonts w:asciiTheme="minorHAnsi" w:hAnsiTheme="minorHAnsi"/>
          <w:b w:val="0"/>
          <w:sz w:val="24"/>
          <w:szCs w:val="24"/>
          <w:lang w:eastAsia="pt-PT"/>
        </w:rPr>
        <w:softHyphen/>
        <w:t>ficado litúrgico os nossos sofrimentos, multi</w:t>
      </w:r>
      <w:r w:rsidRPr="0013299F">
        <w:rPr>
          <w:rStyle w:val="FontStyle18"/>
          <w:rFonts w:asciiTheme="minorHAnsi" w:hAnsiTheme="minorHAnsi"/>
          <w:b w:val="0"/>
          <w:sz w:val="24"/>
          <w:szCs w:val="24"/>
          <w:lang w:eastAsia="pt-PT"/>
        </w:rPr>
        <w:softHyphen/>
        <w:t>plicar a oferta de sacrifícios quotidianos e de generosas iniciativas de caridade.</w:t>
      </w:r>
    </w:p>
    <w:p w:rsidR="00AE4627" w:rsidRPr="0013299F" w:rsidRDefault="00AE4627" w:rsidP="00F77D8C">
      <w:pPr>
        <w:pStyle w:val="Style3"/>
        <w:widowControl/>
        <w:spacing w:after="100" w:line="276" w:lineRule="auto"/>
        <w:ind w:firstLine="284"/>
        <w:rPr>
          <w:rFonts w:asciiTheme="minorHAnsi" w:hAnsiTheme="minorHAnsi"/>
        </w:rPr>
      </w:pPr>
    </w:p>
    <w:p w:rsidR="00AE4627" w:rsidRPr="0013299F" w:rsidRDefault="00AE4627" w:rsidP="00F77D8C">
      <w:pPr>
        <w:pStyle w:val="Style3"/>
        <w:widowControl/>
        <w:spacing w:after="100" w:line="276" w:lineRule="auto"/>
        <w:ind w:firstLine="284"/>
        <w:rPr>
          <w:rStyle w:val="FontStyle19"/>
          <w:rFonts w:asciiTheme="minorHAnsi" w:hAnsiTheme="minorHAnsi"/>
          <w:sz w:val="24"/>
          <w:szCs w:val="24"/>
          <w:lang w:eastAsia="pt-PT"/>
        </w:rPr>
      </w:pPr>
      <w:r w:rsidRPr="0013299F">
        <w:rPr>
          <w:rStyle w:val="FontStyle22"/>
          <w:rFonts w:asciiTheme="minorHAnsi" w:hAnsiTheme="minorHAnsi"/>
          <w:sz w:val="24"/>
          <w:szCs w:val="24"/>
          <w:lang w:eastAsia="pt-PT"/>
        </w:rPr>
        <w:t>Várias etapas de um longo processo</w:t>
      </w:r>
      <w:r w:rsidR="00F77D8C" w:rsidRPr="0013299F">
        <w:rPr>
          <w:rStyle w:val="FontStyle22"/>
          <w:rFonts w:asciiTheme="minorHAnsi" w:hAnsiTheme="minorHAnsi"/>
          <w:sz w:val="24"/>
          <w:szCs w:val="24"/>
          <w:lang w:eastAsia="pt-PT"/>
        </w:rPr>
        <w:t xml:space="preserve"> </w:t>
      </w:r>
      <w:r w:rsidRPr="0013299F">
        <w:rPr>
          <w:rStyle w:val="FontStyle22"/>
          <w:rFonts w:asciiTheme="minorHAnsi" w:hAnsiTheme="minorHAnsi"/>
          <w:sz w:val="24"/>
          <w:szCs w:val="24"/>
          <w:lang w:eastAsia="pt-PT"/>
        </w:rPr>
        <w:t xml:space="preserve">de </w:t>
      </w:r>
      <w:r w:rsidR="00FA3027">
        <w:rPr>
          <w:rStyle w:val="FontStyle22"/>
          <w:rFonts w:asciiTheme="minorHAnsi" w:hAnsiTheme="minorHAnsi"/>
          <w:sz w:val="24"/>
          <w:szCs w:val="24"/>
          <w:lang w:eastAsia="pt-PT"/>
        </w:rPr>
        <w:t>“</w:t>
      </w:r>
      <w:r w:rsidRPr="005E2C8B">
        <w:rPr>
          <w:rStyle w:val="FontStyle22"/>
          <w:rFonts w:asciiTheme="minorHAnsi" w:hAnsiTheme="minorHAnsi"/>
          <w:sz w:val="24"/>
          <w:szCs w:val="24"/>
          <w:lang w:val="la-Latn" w:eastAsia="pt-PT"/>
        </w:rPr>
        <w:t>accommodata renovatio</w:t>
      </w:r>
      <w:r w:rsidR="00FA3027">
        <w:rPr>
          <w:rStyle w:val="FontStyle22"/>
          <w:rFonts w:asciiTheme="minorHAnsi" w:hAnsiTheme="minorHAnsi"/>
          <w:sz w:val="24"/>
          <w:szCs w:val="24"/>
          <w:lang w:eastAsia="pt-PT"/>
        </w:rPr>
        <w:t>”</w:t>
      </w:r>
      <w:r w:rsidR="0091038D">
        <w:rPr>
          <w:rStyle w:val="Refdenotaderodap"/>
          <w:rFonts w:asciiTheme="minorHAnsi" w:hAnsiTheme="minorHAnsi" w:cs="Calibri"/>
          <w:b/>
          <w:bCs/>
          <w:lang w:eastAsia="pt-PT"/>
        </w:rPr>
        <w:footnoteReference w:id="7"/>
      </w:r>
    </w:p>
    <w:p w:rsidR="00F77D8C" w:rsidRPr="0013299F" w:rsidRDefault="00F77D8C" w:rsidP="00F77D8C">
      <w:pPr>
        <w:pStyle w:val="Style4"/>
        <w:widowControl/>
        <w:spacing w:after="100" w:line="276" w:lineRule="auto"/>
        <w:ind w:firstLine="284"/>
        <w:jc w:val="both"/>
        <w:rPr>
          <w:rStyle w:val="FontStyle18"/>
          <w:rFonts w:asciiTheme="minorHAnsi" w:hAnsiTheme="minorHAnsi"/>
          <w:b w:val="0"/>
          <w:sz w:val="24"/>
          <w:szCs w:val="24"/>
          <w:lang w:eastAsia="pt-PT"/>
        </w:rPr>
      </w:pPr>
    </w:p>
    <w:p w:rsidR="00AE4627" w:rsidRPr="0013299F" w:rsidRDefault="00AE4627"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O CG22 não começa de zero. Situa-se no vértice de um delicado processo querido pela Igreja para colocar adequadamente a Congre</w:t>
      </w:r>
      <w:r w:rsidRPr="0013299F">
        <w:rPr>
          <w:rStyle w:val="FontStyle18"/>
          <w:rFonts w:asciiTheme="minorHAnsi" w:hAnsiTheme="minorHAnsi"/>
          <w:b w:val="0"/>
          <w:sz w:val="24"/>
          <w:szCs w:val="24"/>
          <w:lang w:eastAsia="pt-PT"/>
        </w:rPr>
        <w:softHyphen/>
        <w:t>gação na órbita histórica do Vaticano II. O tra</w:t>
      </w:r>
      <w:r w:rsidRPr="0013299F">
        <w:rPr>
          <w:rStyle w:val="FontStyle18"/>
          <w:rFonts w:asciiTheme="minorHAnsi" w:hAnsiTheme="minorHAnsi"/>
          <w:b w:val="0"/>
          <w:sz w:val="24"/>
          <w:szCs w:val="24"/>
          <w:lang w:eastAsia="pt-PT"/>
        </w:rPr>
        <w:softHyphen/>
        <w:t>balho que somos convidados a fazer sobre o texto das Constituições e dos Regulamentos revê, coordena, aprofunda e conclui um trabalho de mais de 15 anos, precedido e desenvolvido por três Capítulos Gerais de particular incidên</w:t>
      </w:r>
      <w:r w:rsidRPr="0013299F">
        <w:rPr>
          <w:rStyle w:val="FontStyle18"/>
          <w:rFonts w:asciiTheme="minorHAnsi" w:hAnsiTheme="minorHAnsi"/>
          <w:b w:val="0"/>
          <w:sz w:val="24"/>
          <w:szCs w:val="24"/>
          <w:lang w:eastAsia="pt-PT"/>
        </w:rPr>
        <w:softHyphen/>
        <w:t>cia na vida da nossa Vocação salesiana.</w:t>
      </w:r>
    </w:p>
    <w:p w:rsidR="0013299F" w:rsidRPr="0013299F" w:rsidRDefault="00AE4627" w:rsidP="0013299F">
      <w:pPr>
        <w:pStyle w:val="Style9"/>
        <w:widowControl/>
        <w:spacing w:after="100" w:line="276" w:lineRule="auto"/>
        <w:ind w:firstLine="284"/>
        <w:rPr>
          <w:rStyle w:val="FontStyle19"/>
          <w:rFonts w:asciiTheme="minorHAnsi" w:hAnsiTheme="minorHAnsi"/>
          <w:sz w:val="24"/>
          <w:szCs w:val="24"/>
          <w:lang w:eastAsia="pt-PT"/>
        </w:rPr>
      </w:pPr>
      <w:r w:rsidRPr="0013299F">
        <w:rPr>
          <w:rStyle w:val="FontStyle14"/>
          <w:rFonts w:asciiTheme="minorHAnsi" w:hAnsiTheme="minorHAnsi"/>
          <w:b w:val="0"/>
          <w:sz w:val="24"/>
          <w:szCs w:val="24"/>
          <w:lang w:eastAsia="pt-PT"/>
        </w:rPr>
        <w:lastRenderedPageBreak/>
        <w:t>As principais etapas deste caminho são iden</w:t>
      </w:r>
      <w:r w:rsidRPr="0013299F">
        <w:rPr>
          <w:rStyle w:val="FontStyle14"/>
          <w:rFonts w:asciiTheme="minorHAnsi" w:hAnsiTheme="minorHAnsi"/>
          <w:b w:val="0"/>
          <w:sz w:val="24"/>
          <w:szCs w:val="24"/>
          <w:lang w:eastAsia="pt-PT"/>
        </w:rPr>
        <w:softHyphen/>
        <w:t xml:space="preserve">tificáveis. </w:t>
      </w:r>
      <w:r w:rsidRPr="0013299F">
        <w:rPr>
          <w:rStyle w:val="FontStyle18"/>
          <w:rFonts w:asciiTheme="minorHAnsi" w:hAnsiTheme="minorHAnsi"/>
          <w:b w:val="0"/>
          <w:sz w:val="24"/>
          <w:szCs w:val="24"/>
          <w:lang w:eastAsia="pt-PT"/>
        </w:rPr>
        <w:t>Desenvolveram-se com particulares</w:t>
      </w:r>
      <w:r w:rsidR="00F77D8C" w:rsidRPr="0013299F">
        <w:rPr>
          <w:rStyle w:val="FontStyle18"/>
          <w:rFonts w:asciiTheme="minorHAnsi" w:hAnsiTheme="minorHAnsi"/>
          <w:b w:val="0"/>
          <w:sz w:val="24"/>
          <w:szCs w:val="24"/>
          <w:lang w:eastAsia="pt-PT"/>
        </w:rPr>
        <w:t xml:space="preserve"> </w:t>
      </w:r>
      <w:r w:rsidR="003000A8" w:rsidRPr="0013299F">
        <w:rPr>
          <w:rStyle w:val="FontStyle19"/>
          <w:rFonts w:asciiTheme="minorHAnsi" w:hAnsiTheme="minorHAnsi"/>
          <w:sz w:val="24"/>
          <w:szCs w:val="24"/>
          <w:lang w:eastAsia="pt-PT"/>
        </w:rPr>
        <w:t>perspectivas e assumiram determinados estímu</w:t>
      </w:r>
      <w:r w:rsidR="003000A8" w:rsidRPr="0013299F">
        <w:rPr>
          <w:rStyle w:val="FontStyle19"/>
          <w:rFonts w:asciiTheme="minorHAnsi" w:hAnsiTheme="minorHAnsi"/>
          <w:sz w:val="24"/>
          <w:szCs w:val="24"/>
          <w:lang w:eastAsia="pt-PT"/>
        </w:rPr>
        <w:softHyphen/>
        <w:t>los no momento concreto em que se realizaram e do nível de reflexão atingido pela Congregação. Mais de 15 anos de elaboração, numa época de aceleração da história, não são poucos. Os quatro Capítulos Gerais que mutuamente se completam não podem ser fruto de arbitrarie</w:t>
      </w:r>
      <w:r w:rsidR="003000A8" w:rsidRPr="0013299F">
        <w:rPr>
          <w:rStyle w:val="FontStyle19"/>
          <w:rFonts w:asciiTheme="minorHAnsi" w:hAnsiTheme="minorHAnsi"/>
          <w:sz w:val="24"/>
          <w:szCs w:val="24"/>
          <w:lang w:eastAsia="pt-PT"/>
        </w:rPr>
        <w:softHyphen/>
        <w:t xml:space="preserve">dade: o CG19 </w:t>
      </w:r>
      <w:r w:rsidR="00FA3027">
        <w:rPr>
          <w:rStyle w:val="FontStyle19"/>
          <w:rFonts w:asciiTheme="minorHAnsi" w:hAnsiTheme="minorHAnsi"/>
          <w:sz w:val="24"/>
          <w:szCs w:val="24"/>
          <w:lang w:eastAsia="pt-PT"/>
        </w:rPr>
        <w:t>“</w:t>
      </w:r>
      <w:r w:rsidR="003000A8" w:rsidRPr="0013299F">
        <w:rPr>
          <w:rStyle w:val="FontStyle19"/>
          <w:rFonts w:asciiTheme="minorHAnsi" w:hAnsiTheme="minorHAnsi"/>
          <w:sz w:val="24"/>
          <w:szCs w:val="24"/>
          <w:lang w:eastAsia="pt-PT"/>
        </w:rPr>
        <w:t>toma consciência e prepara</w:t>
      </w:r>
      <w:r w:rsidR="00FA3027">
        <w:rPr>
          <w:rStyle w:val="FontStyle19"/>
          <w:rFonts w:asciiTheme="minorHAnsi" w:hAnsiTheme="minorHAnsi"/>
          <w:sz w:val="24"/>
          <w:szCs w:val="24"/>
          <w:lang w:eastAsia="pt-PT"/>
        </w:rPr>
        <w:t>”</w:t>
      </w:r>
      <w:r w:rsidR="003000A8" w:rsidRPr="0013299F">
        <w:rPr>
          <w:rStyle w:val="FontStyle19"/>
          <w:rFonts w:asciiTheme="minorHAnsi" w:hAnsiTheme="minorHAnsi"/>
          <w:sz w:val="24"/>
          <w:szCs w:val="24"/>
          <w:lang w:eastAsia="pt-PT"/>
        </w:rPr>
        <w:t xml:space="preserve">; o CGE20 </w:t>
      </w:r>
      <w:r w:rsidR="00FA3027">
        <w:rPr>
          <w:rStyle w:val="FontStyle19"/>
          <w:rFonts w:asciiTheme="minorHAnsi" w:hAnsiTheme="minorHAnsi"/>
          <w:sz w:val="24"/>
          <w:szCs w:val="24"/>
          <w:lang w:eastAsia="pt-PT"/>
        </w:rPr>
        <w:t>“</w:t>
      </w:r>
      <w:r w:rsidR="003000A8" w:rsidRPr="0013299F">
        <w:rPr>
          <w:rStyle w:val="FontStyle19"/>
          <w:rFonts w:asciiTheme="minorHAnsi" w:hAnsiTheme="minorHAnsi"/>
          <w:sz w:val="24"/>
          <w:szCs w:val="24"/>
          <w:lang w:eastAsia="pt-PT"/>
        </w:rPr>
        <w:t>lança em órbita</w:t>
      </w:r>
      <w:r w:rsidR="00FA3027">
        <w:rPr>
          <w:rStyle w:val="FontStyle19"/>
          <w:rFonts w:asciiTheme="minorHAnsi" w:hAnsiTheme="minorHAnsi"/>
          <w:sz w:val="24"/>
          <w:szCs w:val="24"/>
          <w:lang w:eastAsia="pt-PT"/>
        </w:rPr>
        <w:t>”</w:t>
      </w:r>
      <w:r w:rsidR="003000A8" w:rsidRPr="0013299F">
        <w:rPr>
          <w:rStyle w:val="FontStyle19"/>
          <w:rFonts w:asciiTheme="minorHAnsi" w:hAnsiTheme="minorHAnsi"/>
          <w:sz w:val="24"/>
          <w:szCs w:val="24"/>
          <w:lang w:eastAsia="pt-PT"/>
        </w:rPr>
        <w:t xml:space="preserve">; o CG21 </w:t>
      </w:r>
      <w:r w:rsidR="00FA3027">
        <w:rPr>
          <w:rStyle w:val="FontStyle19"/>
          <w:rFonts w:asciiTheme="minorHAnsi" w:hAnsiTheme="minorHAnsi"/>
          <w:sz w:val="24"/>
          <w:szCs w:val="24"/>
          <w:lang w:eastAsia="pt-PT"/>
        </w:rPr>
        <w:t>“</w:t>
      </w:r>
      <w:r w:rsidR="003000A8" w:rsidRPr="0013299F">
        <w:rPr>
          <w:rStyle w:val="FontStyle19"/>
          <w:rFonts w:asciiTheme="minorHAnsi" w:hAnsiTheme="minorHAnsi"/>
          <w:sz w:val="24"/>
          <w:szCs w:val="24"/>
          <w:lang w:eastAsia="pt-PT"/>
        </w:rPr>
        <w:t>revê, retifica, confirma e aprofunda</w:t>
      </w:r>
      <w:r w:rsidR="00FA3027">
        <w:rPr>
          <w:rStyle w:val="FontStyle19"/>
          <w:rFonts w:asciiTheme="minorHAnsi" w:hAnsiTheme="minorHAnsi"/>
          <w:sz w:val="24"/>
          <w:szCs w:val="24"/>
          <w:lang w:eastAsia="pt-PT"/>
        </w:rPr>
        <w:t>”</w:t>
      </w:r>
      <w:r w:rsidR="003000A8" w:rsidRPr="0013299F">
        <w:rPr>
          <w:rStyle w:val="FontStyle19"/>
          <w:rFonts w:asciiTheme="minorHAnsi" w:hAnsiTheme="minorHAnsi"/>
          <w:sz w:val="24"/>
          <w:szCs w:val="24"/>
          <w:lang w:eastAsia="pt-PT"/>
        </w:rPr>
        <w:t xml:space="preserve">; o CG22 é chamado a </w:t>
      </w:r>
      <w:r w:rsidR="00FA3027">
        <w:rPr>
          <w:rStyle w:val="FontStyle19"/>
          <w:rFonts w:asciiTheme="minorHAnsi" w:hAnsiTheme="minorHAnsi"/>
          <w:sz w:val="24"/>
          <w:szCs w:val="24"/>
          <w:lang w:eastAsia="pt-PT"/>
        </w:rPr>
        <w:t>“</w:t>
      </w:r>
      <w:r w:rsidR="003000A8" w:rsidRPr="0013299F">
        <w:rPr>
          <w:rStyle w:val="FontStyle19"/>
          <w:rFonts w:asciiTheme="minorHAnsi" w:hAnsiTheme="minorHAnsi"/>
          <w:sz w:val="24"/>
          <w:szCs w:val="24"/>
          <w:lang w:eastAsia="pt-PT"/>
        </w:rPr>
        <w:t>reexaminar, precisar, completar, aperfeiçoar e concluir</w:t>
      </w:r>
      <w:r w:rsidR="00FA3027">
        <w:rPr>
          <w:rStyle w:val="FontStyle19"/>
          <w:rFonts w:asciiTheme="minorHAnsi" w:hAnsiTheme="minorHAnsi"/>
          <w:sz w:val="24"/>
          <w:szCs w:val="24"/>
          <w:lang w:eastAsia="pt-PT"/>
        </w:rPr>
        <w:t>”</w:t>
      </w:r>
      <w:r w:rsidR="003000A8" w:rsidRPr="0013299F">
        <w:rPr>
          <w:rStyle w:val="FontStyle19"/>
          <w:rFonts w:asciiTheme="minorHAnsi" w:hAnsiTheme="minorHAnsi"/>
          <w:sz w:val="24"/>
          <w:szCs w:val="24"/>
          <w:lang w:eastAsia="pt-PT"/>
        </w:rPr>
        <w:t>.</w:t>
      </w:r>
    </w:p>
    <w:p w:rsidR="00FB096E" w:rsidRDefault="003000A8" w:rsidP="0013299F">
      <w:pPr>
        <w:pStyle w:val="Style9"/>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Vejamos brevemente as etapas precedentes, sem pretensões de juízo global, mas com a inten</w:t>
      </w:r>
      <w:r w:rsidRPr="0013299F">
        <w:rPr>
          <w:rStyle w:val="FontStyle19"/>
          <w:rFonts w:asciiTheme="minorHAnsi" w:hAnsiTheme="minorHAnsi"/>
          <w:sz w:val="24"/>
          <w:szCs w:val="24"/>
          <w:lang w:eastAsia="pt-PT"/>
        </w:rPr>
        <w:softHyphen/>
        <w:t>ção de iluminar melhor as metas do próximo Capítulo.</w:t>
      </w:r>
    </w:p>
    <w:p w:rsidR="0091038D" w:rsidRPr="0013299F" w:rsidRDefault="0091038D" w:rsidP="0013299F">
      <w:pPr>
        <w:pStyle w:val="Style9"/>
        <w:widowControl/>
        <w:spacing w:after="100" w:line="276" w:lineRule="auto"/>
        <w:ind w:firstLine="284"/>
        <w:rPr>
          <w:rStyle w:val="FontStyle19"/>
          <w:rFonts w:asciiTheme="minorHAnsi" w:hAnsiTheme="minorHAnsi" w:cs="Angsana New"/>
          <w:bCs/>
          <w:sz w:val="24"/>
          <w:szCs w:val="24"/>
          <w:lang w:eastAsia="pt-PT"/>
        </w:rPr>
      </w:pPr>
    </w:p>
    <w:p w:rsidR="00AE4627" w:rsidRPr="0013299F" w:rsidRDefault="003000A8" w:rsidP="00F77D8C">
      <w:pPr>
        <w:pStyle w:val="Style9"/>
        <w:widowControl/>
        <w:spacing w:after="100" w:line="276" w:lineRule="auto"/>
        <w:ind w:firstLine="284"/>
        <w:rPr>
          <w:rStyle w:val="FontStyle18"/>
          <w:rFonts w:asciiTheme="minorHAnsi" w:hAnsiTheme="minorHAnsi"/>
          <w:b w:val="0"/>
          <w:sz w:val="24"/>
          <w:szCs w:val="24"/>
          <w:lang w:eastAsia="pt-PT"/>
        </w:rPr>
      </w:pPr>
      <w:r w:rsidRPr="0013299F">
        <w:rPr>
          <w:rStyle w:val="FontStyle17"/>
          <w:rFonts w:asciiTheme="minorHAnsi" w:hAnsiTheme="minorHAnsi"/>
          <w:sz w:val="24"/>
          <w:szCs w:val="24"/>
          <w:lang w:eastAsia="pt-PT"/>
        </w:rPr>
        <w:t xml:space="preserve">* O CG19 </w:t>
      </w:r>
      <w:r w:rsidRPr="0013299F">
        <w:rPr>
          <w:rStyle w:val="FontStyle19"/>
          <w:rFonts w:asciiTheme="minorHAnsi" w:hAnsiTheme="minorHAnsi"/>
          <w:sz w:val="24"/>
          <w:szCs w:val="24"/>
          <w:lang w:eastAsia="pt-PT"/>
        </w:rPr>
        <w:t>(8.4</w:t>
      </w:r>
      <w:r w:rsidR="00182376">
        <w:rPr>
          <w:rStyle w:val="FontStyle19"/>
          <w:rFonts w:asciiTheme="minorHAnsi" w:hAnsiTheme="minorHAnsi"/>
          <w:sz w:val="24"/>
          <w:szCs w:val="24"/>
          <w:lang w:eastAsia="pt-PT"/>
        </w:rPr>
        <w:t xml:space="preserve"> – </w:t>
      </w:r>
      <w:r w:rsidRPr="0013299F">
        <w:rPr>
          <w:rStyle w:val="FontStyle19"/>
          <w:rFonts w:asciiTheme="minorHAnsi" w:hAnsiTheme="minorHAnsi"/>
          <w:sz w:val="24"/>
          <w:szCs w:val="24"/>
          <w:lang w:eastAsia="pt-PT"/>
        </w:rPr>
        <w:t>10.6.1965) realizou-se enquanto o Vaticano II se preparava para encerrar seus trabalhos. O Concílio já havia express</w:t>
      </w:r>
      <w:r w:rsidR="00182376">
        <w:rPr>
          <w:rStyle w:val="FontStyle19"/>
          <w:rFonts w:asciiTheme="minorHAnsi" w:hAnsiTheme="minorHAnsi"/>
          <w:sz w:val="24"/>
          <w:szCs w:val="24"/>
          <w:lang w:eastAsia="pt-PT"/>
        </w:rPr>
        <w:t>ad</w:t>
      </w:r>
      <w:r w:rsidRPr="0013299F">
        <w:rPr>
          <w:rStyle w:val="FontStyle19"/>
          <w:rFonts w:asciiTheme="minorHAnsi" w:hAnsiTheme="minorHAnsi"/>
          <w:sz w:val="24"/>
          <w:szCs w:val="24"/>
          <w:lang w:eastAsia="pt-PT"/>
        </w:rPr>
        <w:t>o grande parte da sua visão de renovação e das suas linhas de força, mas faltava ainda a última sessão com a promulgação de documentos im</w:t>
      </w:r>
      <w:r w:rsidRPr="0013299F">
        <w:rPr>
          <w:rStyle w:val="FontStyle19"/>
          <w:rFonts w:asciiTheme="minorHAnsi" w:hAnsiTheme="minorHAnsi"/>
          <w:sz w:val="24"/>
          <w:szCs w:val="24"/>
          <w:lang w:eastAsia="pt-PT"/>
        </w:rPr>
        <w:softHyphen/>
        <w:t xml:space="preserve">portantes. </w:t>
      </w:r>
      <w:r w:rsidR="00182376">
        <w:rPr>
          <w:rStyle w:val="FontStyle19"/>
          <w:rFonts w:asciiTheme="minorHAnsi" w:hAnsiTheme="minorHAnsi"/>
          <w:sz w:val="24"/>
          <w:szCs w:val="24"/>
          <w:lang w:eastAsia="pt-PT"/>
        </w:rPr>
        <w:t>Sentia</w:t>
      </w:r>
      <w:r w:rsidRPr="0013299F">
        <w:rPr>
          <w:rStyle w:val="FontStyle19"/>
          <w:rFonts w:asciiTheme="minorHAnsi" w:hAnsiTheme="minorHAnsi"/>
          <w:sz w:val="24"/>
          <w:szCs w:val="24"/>
          <w:lang w:eastAsia="pt-PT"/>
        </w:rPr>
        <w:t xml:space="preserve">-se no ar que a Igreja, e, </w:t>
      </w:r>
      <w:r w:rsidR="00182376">
        <w:rPr>
          <w:rStyle w:val="FontStyle19"/>
          <w:rFonts w:asciiTheme="minorHAnsi" w:hAnsiTheme="minorHAnsi"/>
          <w:sz w:val="24"/>
          <w:szCs w:val="24"/>
          <w:lang w:eastAsia="pt-PT"/>
        </w:rPr>
        <w:t>portanto</w:t>
      </w:r>
      <w:r w:rsidRPr="0013299F">
        <w:rPr>
          <w:rStyle w:val="FontStyle19"/>
          <w:rFonts w:asciiTheme="minorHAnsi" w:hAnsiTheme="minorHAnsi"/>
          <w:sz w:val="24"/>
          <w:szCs w:val="24"/>
          <w:lang w:eastAsia="pt-PT"/>
        </w:rPr>
        <w:t xml:space="preserve">, a Congregação,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encontravam-se numa virada</w:t>
      </w:r>
      <w:r w:rsidR="00FA3027">
        <w:rPr>
          <w:rStyle w:val="FontStyle19"/>
          <w:rFonts w:asciiTheme="minorHAnsi" w:hAnsiTheme="minorHAnsi"/>
          <w:sz w:val="24"/>
          <w:szCs w:val="24"/>
          <w:lang w:eastAsia="pt-PT"/>
        </w:rPr>
        <w:t>”</w:t>
      </w:r>
      <w:r w:rsidR="00182376">
        <w:rPr>
          <w:rStyle w:val="FontStyle19"/>
          <w:rFonts w:asciiTheme="minorHAnsi" w:hAnsiTheme="minorHAnsi"/>
          <w:sz w:val="24"/>
          <w:szCs w:val="24"/>
          <w:lang w:eastAsia="pt-PT"/>
        </w:rPr>
        <w:t>. “</w:t>
      </w:r>
      <w:r w:rsidRPr="0013299F">
        <w:rPr>
          <w:rStyle w:val="FontStyle19"/>
          <w:rFonts w:asciiTheme="minorHAnsi" w:hAnsiTheme="minorHAnsi"/>
          <w:sz w:val="24"/>
          <w:szCs w:val="24"/>
          <w:lang w:eastAsia="pt-PT"/>
        </w:rPr>
        <w:t>Durante os trabalhos capitulares teve-se a sensação de que todos os presentes olhavam ansiosamente para o Concílio Ecum</w:t>
      </w:r>
      <w:r w:rsidR="00182376">
        <w:rPr>
          <w:rStyle w:val="FontStyle19"/>
          <w:rFonts w:asciiTheme="minorHAnsi" w:hAnsiTheme="minorHAnsi"/>
          <w:sz w:val="24"/>
          <w:szCs w:val="24"/>
          <w:lang w:eastAsia="pt-PT"/>
        </w:rPr>
        <w:t>ê</w:t>
      </w:r>
      <w:r w:rsidRPr="0013299F">
        <w:rPr>
          <w:rStyle w:val="FontStyle19"/>
          <w:rFonts w:asciiTheme="minorHAnsi" w:hAnsiTheme="minorHAnsi"/>
          <w:sz w:val="24"/>
          <w:szCs w:val="24"/>
          <w:lang w:eastAsia="pt-PT"/>
        </w:rPr>
        <w:t>nico Vaticano II. A atmosfera de Roma eviden</w:t>
      </w:r>
      <w:r w:rsidRPr="0013299F">
        <w:rPr>
          <w:rStyle w:val="FontStyle19"/>
          <w:rFonts w:asciiTheme="minorHAnsi" w:hAnsiTheme="minorHAnsi"/>
          <w:sz w:val="24"/>
          <w:szCs w:val="24"/>
          <w:lang w:eastAsia="pt-PT"/>
        </w:rPr>
        <w:softHyphen/>
        <w:t>temente alime</w:t>
      </w:r>
      <w:r w:rsidR="0091038D">
        <w:rPr>
          <w:rStyle w:val="FontStyle19"/>
          <w:rFonts w:asciiTheme="minorHAnsi" w:hAnsiTheme="minorHAnsi"/>
          <w:sz w:val="24"/>
          <w:szCs w:val="24"/>
          <w:lang w:eastAsia="pt-PT"/>
        </w:rPr>
        <w:t>ntou esse clima de tensão primav</w:t>
      </w:r>
      <w:r w:rsidRPr="0013299F">
        <w:rPr>
          <w:rStyle w:val="FontStyle20"/>
          <w:rFonts w:asciiTheme="minorHAnsi" w:hAnsiTheme="minorHAnsi"/>
          <w:b w:val="0"/>
          <w:sz w:val="24"/>
          <w:szCs w:val="24"/>
          <w:lang w:eastAsia="pt-PT"/>
        </w:rPr>
        <w:t>e</w:t>
      </w:r>
      <w:r w:rsidRPr="0013299F">
        <w:rPr>
          <w:rStyle w:val="FontStyle19"/>
          <w:rFonts w:asciiTheme="minorHAnsi" w:hAnsiTheme="minorHAnsi"/>
          <w:sz w:val="24"/>
          <w:szCs w:val="24"/>
          <w:lang w:eastAsia="pt-PT"/>
        </w:rPr>
        <w:t>ril, cheio de promessas</w:t>
      </w:r>
      <w:r w:rsidR="00FA3027">
        <w:rPr>
          <w:rStyle w:val="FontStyle19"/>
          <w:rFonts w:asciiTheme="minorHAnsi" w:hAnsiTheme="minorHAnsi"/>
          <w:sz w:val="24"/>
          <w:szCs w:val="24"/>
          <w:lang w:eastAsia="pt-PT"/>
        </w:rPr>
        <w:t>”</w:t>
      </w:r>
      <w:r w:rsidR="00182376">
        <w:rPr>
          <w:rStyle w:val="FontStyle19"/>
          <w:rFonts w:asciiTheme="minorHAnsi" w:hAnsiTheme="minorHAnsi"/>
          <w:sz w:val="24"/>
          <w:szCs w:val="24"/>
          <w:lang w:eastAsia="pt-PT"/>
        </w:rPr>
        <w:t>.</w:t>
      </w:r>
      <w:r w:rsidR="00182376">
        <w:rPr>
          <w:rStyle w:val="Refdenotaderodap"/>
          <w:rFonts w:asciiTheme="minorHAnsi" w:hAnsiTheme="minorHAnsi" w:cs="Bookman Old Style"/>
          <w:lang w:eastAsia="pt-PT"/>
        </w:rPr>
        <w:footnoteReference w:id="8"/>
      </w:r>
      <w:r w:rsidRPr="0013299F">
        <w:rPr>
          <w:rStyle w:val="FontStyle19"/>
          <w:rFonts w:asciiTheme="minorHAnsi" w:hAnsiTheme="minorHAnsi"/>
          <w:sz w:val="24"/>
          <w:szCs w:val="24"/>
          <w:lang w:eastAsia="pt-PT"/>
        </w:rPr>
        <w:t xml:space="preserve"> O CG19 recolheu, portanto, os primeiros estímulos do grande evento conciliar sobre o sentido renovado da missão da Igreja no mundo, sobre os dinamis</w:t>
      </w:r>
      <w:r w:rsidRPr="0013299F">
        <w:rPr>
          <w:rStyle w:val="FontStyle19"/>
          <w:rFonts w:asciiTheme="minorHAnsi" w:hAnsiTheme="minorHAnsi"/>
          <w:sz w:val="24"/>
          <w:szCs w:val="24"/>
          <w:lang w:eastAsia="pt-PT"/>
        </w:rPr>
        <w:softHyphen/>
        <w:t>mos da Vida Religiosa e a sua dimensão comu</w:t>
      </w:r>
      <w:r w:rsidRPr="0013299F">
        <w:rPr>
          <w:rStyle w:val="FontStyle19"/>
          <w:rFonts w:asciiTheme="minorHAnsi" w:hAnsiTheme="minorHAnsi"/>
          <w:sz w:val="24"/>
          <w:szCs w:val="24"/>
          <w:lang w:eastAsia="pt-PT"/>
        </w:rPr>
        <w:softHyphen/>
        <w:t>nitária e eclesial, sobre a revisão da pastoral e suas exigências de pluralismo e de descentrali</w:t>
      </w:r>
      <w:r w:rsidRPr="0013299F">
        <w:rPr>
          <w:rStyle w:val="FontStyle19"/>
          <w:rFonts w:asciiTheme="minorHAnsi" w:hAnsiTheme="minorHAnsi"/>
          <w:sz w:val="24"/>
          <w:szCs w:val="24"/>
          <w:lang w:eastAsia="pt-PT"/>
        </w:rPr>
        <w:softHyphen/>
      </w:r>
      <w:r w:rsidRPr="0013299F">
        <w:rPr>
          <w:rStyle w:val="FontStyle21"/>
          <w:rFonts w:asciiTheme="minorHAnsi" w:hAnsiTheme="minorHAnsi"/>
          <w:lang w:eastAsia="pt-PT"/>
        </w:rPr>
        <w:t xml:space="preserve">zação. </w:t>
      </w:r>
      <w:r w:rsidRPr="0013299F">
        <w:rPr>
          <w:rStyle w:val="FontStyle19"/>
          <w:rFonts w:asciiTheme="minorHAnsi" w:hAnsiTheme="minorHAnsi"/>
          <w:sz w:val="24"/>
          <w:szCs w:val="24"/>
          <w:lang w:eastAsia="pt-PT"/>
        </w:rPr>
        <w:t>Mas a percepção das exigências do Con</w:t>
      </w:r>
      <w:r w:rsidRPr="0013299F">
        <w:rPr>
          <w:rStyle w:val="FontStyle19"/>
          <w:rFonts w:asciiTheme="minorHAnsi" w:hAnsiTheme="minorHAnsi"/>
          <w:sz w:val="24"/>
          <w:szCs w:val="24"/>
          <w:lang w:eastAsia="pt-PT"/>
        </w:rPr>
        <w:softHyphen/>
        <w:t xml:space="preserve">cílio, pela situação histórica geral, era um tanto limitada; pois nem todos tinham ainda tido </w:t>
      </w:r>
      <w:r w:rsidR="00F87BD2">
        <w:rPr>
          <w:rStyle w:val="FontStyle19"/>
          <w:rFonts w:asciiTheme="minorHAnsi" w:hAnsiTheme="minorHAnsi"/>
          <w:sz w:val="24"/>
          <w:szCs w:val="24"/>
          <w:lang w:eastAsia="pt-PT"/>
        </w:rPr>
        <w:t xml:space="preserve">a </w:t>
      </w:r>
      <w:r w:rsidRPr="0013299F">
        <w:rPr>
          <w:rStyle w:val="FontStyle19"/>
          <w:rFonts w:asciiTheme="minorHAnsi" w:hAnsiTheme="minorHAnsi"/>
          <w:sz w:val="24"/>
          <w:szCs w:val="24"/>
          <w:lang w:eastAsia="pt-PT"/>
        </w:rPr>
        <w:t>pos</w:t>
      </w:r>
      <w:r w:rsidRPr="0013299F">
        <w:rPr>
          <w:rStyle w:val="FontStyle19"/>
          <w:rFonts w:asciiTheme="minorHAnsi" w:hAnsiTheme="minorHAnsi"/>
          <w:sz w:val="24"/>
          <w:szCs w:val="24"/>
          <w:lang w:eastAsia="pt-PT"/>
        </w:rPr>
        <w:softHyphen/>
        <w:t>sibilidade de captar a profunda renovação ecle</w:t>
      </w:r>
      <w:r w:rsidRPr="0013299F">
        <w:rPr>
          <w:rStyle w:val="FontStyle19"/>
          <w:rFonts w:asciiTheme="minorHAnsi" w:hAnsiTheme="minorHAnsi"/>
          <w:sz w:val="24"/>
          <w:szCs w:val="24"/>
          <w:lang w:eastAsia="pt-PT"/>
        </w:rPr>
        <w:softHyphen/>
      </w:r>
      <w:r w:rsidR="00AE4627" w:rsidRPr="0013299F">
        <w:rPr>
          <w:rStyle w:val="FontStyle18"/>
          <w:rFonts w:asciiTheme="minorHAnsi" w:hAnsiTheme="minorHAnsi"/>
          <w:b w:val="0"/>
          <w:sz w:val="24"/>
          <w:szCs w:val="24"/>
          <w:lang w:eastAsia="pt-PT"/>
        </w:rPr>
        <w:t xml:space="preserve">siológica do Vaticano II. Todavia a assembleia capitular respirou a </w:t>
      </w:r>
      <w:r w:rsidR="00F87BD2">
        <w:rPr>
          <w:rStyle w:val="FontStyle18"/>
          <w:rFonts w:asciiTheme="minorHAnsi" w:hAnsiTheme="minorHAnsi"/>
          <w:b w:val="0"/>
          <w:sz w:val="24"/>
          <w:szCs w:val="24"/>
          <w:lang w:eastAsia="pt-PT"/>
        </w:rPr>
        <w:t xml:space="preserve">sua </w:t>
      </w:r>
      <w:r w:rsidR="00AE4627" w:rsidRPr="0013299F">
        <w:rPr>
          <w:rStyle w:val="FontStyle18"/>
          <w:rFonts w:asciiTheme="minorHAnsi" w:hAnsiTheme="minorHAnsi"/>
          <w:b w:val="0"/>
          <w:sz w:val="24"/>
          <w:szCs w:val="24"/>
          <w:lang w:eastAsia="pt-PT"/>
        </w:rPr>
        <w:t>atmosfera.</w:t>
      </w:r>
    </w:p>
    <w:p w:rsidR="00AE4627" w:rsidRPr="0013299F" w:rsidRDefault="00AE4627" w:rsidP="00F87BD2">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De modo particular estudou e aprofundou a tomada de consciência da responsabilidade própria de um CG como detentor da autoridade suprema sobre a Congregação. Isso absorveu um tempo notável dos trabalhos capitulares dedicado à compilação de um Regulamento que adequasse o funcionamento da assembleia capitular à grave tarefa que a aguardava nos anos seguintes. Além dos temas da Vida Religiosa, da direção espiritual, do Salesiano Coadjutor, e </w:t>
      </w:r>
      <w:r w:rsidR="00F87BD2">
        <w:rPr>
          <w:rStyle w:val="FontStyle18"/>
          <w:rFonts w:asciiTheme="minorHAnsi" w:hAnsiTheme="minorHAnsi"/>
          <w:b w:val="0"/>
          <w:sz w:val="24"/>
          <w:szCs w:val="24"/>
          <w:lang w:eastAsia="pt-PT"/>
        </w:rPr>
        <w:t>d</w:t>
      </w:r>
      <w:r w:rsidRPr="0013299F">
        <w:rPr>
          <w:rStyle w:val="FontStyle18"/>
          <w:rFonts w:asciiTheme="minorHAnsi" w:hAnsiTheme="minorHAnsi"/>
          <w:b w:val="0"/>
          <w:sz w:val="24"/>
          <w:szCs w:val="24"/>
          <w:lang w:eastAsia="pt-PT"/>
        </w:rPr>
        <w:t xml:space="preserve">o encaminhamento das primeiras experiências novas respeitantes às estruturas de governo (Conselho Superior, Regionais, Vigários, melhor participação nos Capítulos), iniciaram o processo geral de atualização. A </w:t>
      </w:r>
      <w:r w:rsidR="00F87BD2">
        <w:rPr>
          <w:rStyle w:val="FontStyle18"/>
          <w:rFonts w:asciiTheme="minorHAnsi" w:hAnsiTheme="minorHAnsi"/>
          <w:b w:val="0"/>
          <w:sz w:val="24"/>
          <w:szCs w:val="24"/>
          <w:lang w:eastAsia="pt-PT"/>
        </w:rPr>
        <w:t>convocação</w:t>
      </w:r>
      <w:r w:rsidRPr="0013299F">
        <w:rPr>
          <w:rStyle w:val="FontStyle18"/>
          <w:rFonts w:asciiTheme="minorHAnsi" w:hAnsiTheme="minorHAnsi"/>
          <w:b w:val="0"/>
          <w:sz w:val="24"/>
          <w:szCs w:val="24"/>
          <w:lang w:eastAsia="pt-PT"/>
        </w:rPr>
        <w:t xml:space="preserve">, com o </w:t>
      </w:r>
      <w:r w:rsidRPr="0013299F">
        <w:rPr>
          <w:rStyle w:val="FontStyle14"/>
          <w:rFonts w:asciiTheme="minorHAnsi" w:hAnsiTheme="minorHAnsi"/>
          <w:b w:val="0"/>
          <w:sz w:val="24"/>
          <w:szCs w:val="24"/>
          <w:lang w:eastAsia="pt-PT"/>
        </w:rPr>
        <w:t>motu</w:t>
      </w:r>
      <w:r w:rsidR="0013299F" w:rsidRPr="0013299F">
        <w:rPr>
          <w:rStyle w:val="FontStyle14"/>
          <w:rFonts w:asciiTheme="minorHAnsi" w:hAnsiTheme="minorHAnsi"/>
          <w:b w:val="0"/>
          <w:sz w:val="24"/>
          <w:szCs w:val="24"/>
          <w:lang w:eastAsia="pt-PT"/>
        </w:rPr>
        <w:t xml:space="preserve"> </w:t>
      </w:r>
      <w:r w:rsidRPr="0013299F">
        <w:rPr>
          <w:rStyle w:val="FontStyle21"/>
          <w:rFonts w:asciiTheme="minorHAnsi" w:hAnsiTheme="minorHAnsi"/>
          <w:lang w:eastAsia="pt-PT"/>
        </w:rPr>
        <w:t xml:space="preserve">próprio </w:t>
      </w:r>
      <w:r w:rsidRPr="005E2C8B">
        <w:rPr>
          <w:rStyle w:val="FontStyle21"/>
          <w:rFonts w:asciiTheme="minorHAnsi" w:hAnsiTheme="minorHAnsi"/>
          <w:i/>
          <w:lang w:val="la-Latn" w:eastAsia="pt-PT"/>
        </w:rPr>
        <w:t>Ecclesiae Sanctae</w:t>
      </w:r>
      <w:r w:rsidRPr="0013299F">
        <w:rPr>
          <w:rStyle w:val="FontStyle21"/>
          <w:rFonts w:asciiTheme="minorHAnsi" w:hAnsiTheme="minorHAnsi"/>
          <w:lang w:eastAsia="pt-PT"/>
        </w:rPr>
        <w:t xml:space="preserve">, </w:t>
      </w:r>
      <w:r w:rsidRPr="0013299F">
        <w:rPr>
          <w:rStyle w:val="FontStyle20"/>
          <w:rFonts w:asciiTheme="minorHAnsi" w:hAnsiTheme="minorHAnsi"/>
          <w:b w:val="0"/>
          <w:sz w:val="24"/>
          <w:szCs w:val="24"/>
          <w:lang w:eastAsia="pt-PT"/>
        </w:rPr>
        <w:t>de um Capítulo Geral</w:t>
      </w:r>
      <w:r w:rsidR="00F87BD2">
        <w:rPr>
          <w:rStyle w:val="FontStyle20"/>
          <w:rFonts w:asciiTheme="minorHAnsi" w:hAnsiTheme="minorHAnsi"/>
          <w:b w:val="0"/>
          <w:sz w:val="24"/>
          <w:szCs w:val="24"/>
          <w:lang w:eastAsia="pt-PT"/>
        </w:rPr>
        <w:t xml:space="preserve"> </w:t>
      </w:r>
      <w:r w:rsidRPr="0013299F">
        <w:rPr>
          <w:rStyle w:val="FontStyle18"/>
          <w:rFonts w:asciiTheme="minorHAnsi" w:hAnsiTheme="minorHAnsi"/>
          <w:b w:val="0"/>
          <w:sz w:val="24"/>
          <w:szCs w:val="24"/>
          <w:lang w:eastAsia="pt-PT"/>
        </w:rPr>
        <w:t>Especial para todos os Institutos religiosos, feita, pode-se dizer, em cima do CG19, deslocou a atenção mais sobre o futuro do que sobre o presente, distraindo, digamos assim, da aplica</w:t>
      </w:r>
      <w:r w:rsidRPr="0013299F">
        <w:rPr>
          <w:rStyle w:val="FontStyle18"/>
          <w:rFonts w:asciiTheme="minorHAnsi" w:hAnsiTheme="minorHAnsi"/>
          <w:b w:val="0"/>
          <w:sz w:val="24"/>
          <w:szCs w:val="24"/>
          <w:lang w:eastAsia="pt-PT"/>
        </w:rPr>
        <w:softHyphen/>
        <w:t>ção de muitas orientações capitulares posterior</w:t>
      </w:r>
      <w:r w:rsidRPr="0013299F">
        <w:rPr>
          <w:rStyle w:val="FontStyle18"/>
          <w:rFonts w:asciiTheme="minorHAnsi" w:hAnsiTheme="minorHAnsi"/>
          <w:b w:val="0"/>
          <w:sz w:val="24"/>
          <w:szCs w:val="24"/>
          <w:lang w:eastAsia="pt-PT"/>
        </w:rPr>
        <w:softHyphen/>
        <w:t>mente retomadas.</w:t>
      </w:r>
    </w:p>
    <w:p w:rsidR="0013299F" w:rsidRPr="0013299F" w:rsidRDefault="0013299F" w:rsidP="00F77D8C">
      <w:pPr>
        <w:pStyle w:val="Style2"/>
        <w:widowControl/>
        <w:spacing w:after="100" w:line="276" w:lineRule="auto"/>
        <w:ind w:firstLine="284"/>
        <w:jc w:val="both"/>
        <w:rPr>
          <w:rStyle w:val="FontStyle18"/>
          <w:rFonts w:asciiTheme="minorHAnsi" w:hAnsiTheme="minorHAnsi"/>
          <w:b w:val="0"/>
          <w:sz w:val="24"/>
          <w:szCs w:val="24"/>
          <w:lang w:eastAsia="pt-PT"/>
        </w:rPr>
      </w:pPr>
    </w:p>
    <w:p w:rsidR="00AE4627" w:rsidRPr="0013299F" w:rsidRDefault="00AE4627" w:rsidP="00F77D8C">
      <w:pPr>
        <w:pStyle w:val="Style2"/>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4"/>
          <w:rFonts w:asciiTheme="minorHAnsi" w:hAnsiTheme="minorHAnsi"/>
          <w:b w:val="0"/>
          <w:sz w:val="24"/>
          <w:szCs w:val="24"/>
          <w:lang w:eastAsia="pt-PT"/>
        </w:rPr>
        <w:lastRenderedPageBreak/>
        <w:t xml:space="preserve">* </w:t>
      </w:r>
      <w:r w:rsidRPr="00CD6237">
        <w:rPr>
          <w:rStyle w:val="FontStyle14"/>
          <w:rFonts w:asciiTheme="minorHAnsi" w:hAnsiTheme="minorHAnsi"/>
          <w:b w:val="0"/>
          <w:i/>
          <w:sz w:val="24"/>
          <w:szCs w:val="24"/>
          <w:lang w:eastAsia="pt-PT"/>
        </w:rPr>
        <w:t>O</w:t>
      </w:r>
      <w:r w:rsidRPr="0013299F">
        <w:rPr>
          <w:rStyle w:val="FontStyle14"/>
          <w:rFonts w:asciiTheme="minorHAnsi" w:hAnsiTheme="minorHAnsi"/>
          <w:b w:val="0"/>
          <w:sz w:val="24"/>
          <w:szCs w:val="24"/>
          <w:lang w:eastAsia="pt-PT"/>
        </w:rPr>
        <w:t xml:space="preserve"> </w:t>
      </w:r>
      <w:r w:rsidRPr="006E6392">
        <w:rPr>
          <w:rStyle w:val="FontStyle14"/>
          <w:rFonts w:asciiTheme="minorHAnsi" w:hAnsiTheme="minorHAnsi"/>
          <w:b w:val="0"/>
          <w:i/>
          <w:sz w:val="24"/>
          <w:szCs w:val="24"/>
          <w:lang w:eastAsia="pt-PT"/>
        </w:rPr>
        <w:t>CGE20</w:t>
      </w:r>
      <w:r w:rsidRPr="0013299F">
        <w:rPr>
          <w:rStyle w:val="FontStyle14"/>
          <w:rFonts w:asciiTheme="minorHAnsi" w:hAnsiTheme="minorHAnsi"/>
          <w:b w:val="0"/>
          <w:sz w:val="24"/>
          <w:szCs w:val="24"/>
          <w:lang w:eastAsia="pt-PT"/>
        </w:rPr>
        <w:t xml:space="preserve"> </w:t>
      </w:r>
      <w:r w:rsidR="006E6392">
        <w:rPr>
          <w:rStyle w:val="FontStyle18"/>
          <w:rFonts w:asciiTheme="minorHAnsi" w:hAnsiTheme="minorHAnsi"/>
          <w:b w:val="0"/>
          <w:sz w:val="24"/>
          <w:szCs w:val="24"/>
          <w:lang w:eastAsia="pt-PT"/>
        </w:rPr>
        <w:t xml:space="preserve">(10.6.1971 – </w:t>
      </w:r>
      <w:r w:rsidRPr="0013299F">
        <w:rPr>
          <w:rStyle w:val="FontStyle18"/>
          <w:rFonts w:asciiTheme="minorHAnsi" w:hAnsiTheme="minorHAnsi"/>
          <w:b w:val="0"/>
          <w:sz w:val="24"/>
          <w:szCs w:val="24"/>
          <w:lang w:eastAsia="pt-PT"/>
        </w:rPr>
        <w:t xml:space="preserve">5.1.1972) foi o Capítulo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Especial</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convocado para atender às exigências do </w:t>
      </w:r>
      <w:r w:rsidRPr="0013299F">
        <w:rPr>
          <w:rStyle w:val="FontStyle14"/>
          <w:rFonts w:asciiTheme="minorHAnsi" w:hAnsiTheme="minorHAnsi"/>
          <w:b w:val="0"/>
          <w:sz w:val="24"/>
          <w:szCs w:val="24"/>
          <w:lang w:eastAsia="pt-PT"/>
        </w:rPr>
        <w:t xml:space="preserve">motu próprio </w:t>
      </w:r>
      <w:r w:rsidRPr="005E2C8B">
        <w:rPr>
          <w:rStyle w:val="FontStyle14"/>
          <w:rFonts w:asciiTheme="minorHAnsi" w:hAnsiTheme="minorHAnsi"/>
          <w:b w:val="0"/>
          <w:i/>
          <w:sz w:val="24"/>
          <w:szCs w:val="24"/>
          <w:lang w:val="la-Latn" w:eastAsia="pt-PT"/>
        </w:rPr>
        <w:t>Ecclesiae Sanctae</w:t>
      </w:r>
      <w:r w:rsidR="006E6392">
        <w:rPr>
          <w:rStyle w:val="Refdenotaderodap"/>
          <w:rFonts w:asciiTheme="minorHAnsi" w:hAnsiTheme="minorHAnsi" w:cs="Calibri"/>
          <w:bCs/>
          <w:i/>
          <w:lang w:eastAsia="pt-PT"/>
        </w:rPr>
        <w:footnoteReference w:id="9"/>
      </w:r>
      <w:r w:rsidRPr="0013299F">
        <w:rPr>
          <w:rStyle w:val="FontStyle14"/>
          <w:rFonts w:asciiTheme="minorHAnsi" w:hAnsiTheme="minorHAnsi"/>
          <w:b w:val="0"/>
          <w:sz w:val="24"/>
          <w:szCs w:val="24"/>
          <w:lang w:eastAsia="pt-PT"/>
        </w:rPr>
        <w:t xml:space="preserve"> </w:t>
      </w:r>
      <w:r w:rsidRPr="0013299F">
        <w:rPr>
          <w:rStyle w:val="FontStyle18"/>
          <w:rFonts w:asciiTheme="minorHAnsi" w:hAnsiTheme="minorHAnsi"/>
          <w:b w:val="0"/>
          <w:sz w:val="24"/>
          <w:szCs w:val="24"/>
          <w:lang w:eastAsia="pt-PT"/>
        </w:rPr>
        <w:t>isto é, proceder à revisão e adequada renovação das normas e c</w:t>
      </w:r>
      <w:r w:rsidR="006E6392">
        <w:rPr>
          <w:rStyle w:val="FontStyle18"/>
          <w:rFonts w:asciiTheme="minorHAnsi" w:hAnsiTheme="minorHAnsi"/>
          <w:b w:val="0"/>
          <w:sz w:val="24"/>
          <w:szCs w:val="24"/>
          <w:lang w:eastAsia="pt-PT"/>
        </w:rPr>
        <w:t>ostumes da Congregação, adaptan</w:t>
      </w:r>
      <w:r w:rsidRPr="0013299F">
        <w:rPr>
          <w:rStyle w:val="FontStyle18"/>
          <w:rFonts w:asciiTheme="minorHAnsi" w:hAnsiTheme="minorHAnsi"/>
          <w:b w:val="0"/>
          <w:sz w:val="24"/>
          <w:szCs w:val="24"/>
          <w:lang w:eastAsia="pt-PT"/>
        </w:rPr>
        <w:t>do-os aos tempos segundo o espírito do Funda</w:t>
      </w:r>
      <w:r w:rsidRPr="0013299F">
        <w:rPr>
          <w:rStyle w:val="FontStyle18"/>
          <w:rFonts w:asciiTheme="minorHAnsi" w:hAnsiTheme="minorHAnsi"/>
          <w:b w:val="0"/>
          <w:sz w:val="24"/>
          <w:szCs w:val="24"/>
          <w:lang w:eastAsia="pt-PT"/>
        </w:rPr>
        <w:softHyphen/>
        <w:t xml:space="preserve">dor, através de </w:t>
      </w:r>
      <w:r w:rsidR="00FA3027">
        <w:rPr>
          <w:rStyle w:val="FontStyle18"/>
          <w:rFonts w:asciiTheme="minorHAnsi" w:hAnsiTheme="minorHAnsi"/>
          <w:b w:val="0"/>
          <w:sz w:val="24"/>
          <w:szCs w:val="24"/>
          <w:lang w:eastAsia="pt-PT"/>
        </w:rPr>
        <w:t>“</w:t>
      </w:r>
      <w:r w:rsidR="006E6392">
        <w:rPr>
          <w:rStyle w:val="FontStyle18"/>
          <w:rFonts w:asciiTheme="minorHAnsi" w:hAnsiTheme="minorHAnsi"/>
          <w:b w:val="0"/>
          <w:sz w:val="24"/>
          <w:szCs w:val="24"/>
          <w:lang w:eastAsia="pt-PT"/>
        </w:rPr>
        <w:t>ampla e livre consulta a</w:t>
      </w:r>
      <w:r w:rsidRPr="0013299F">
        <w:rPr>
          <w:rStyle w:val="FontStyle18"/>
          <w:rFonts w:asciiTheme="minorHAnsi" w:hAnsiTheme="minorHAnsi"/>
          <w:b w:val="0"/>
          <w:sz w:val="24"/>
          <w:szCs w:val="24"/>
          <w:lang w:eastAsia="pt-PT"/>
        </w:rPr>
        <w:t>os membros</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e mediante a obra de um CG extraor</w:t>
      </w:r>
      <w:r w:rsidRPr="0013299F">
        <w:rPr>
          <w:rStyle w:val="FontStyle18"/>
          <w:rFonts w:asciiTheme="minorHAnsi" w:hAnsiTheme="minorHAnsi"/>
          <w:b w:val="0"/>
          <w:sz w:val="24"/>
          <w:szCs w:val="24"/>
          <w:lang w:eastAsia="pt-PT"/>
        </w:rPr>
        <w:softHyphen/>
        <w:t xml:space="preserve">dinário com o mandato de fazer </w:t>
      </w:r>
      <w:r w:rsidR="006E6392">
        <w:rPr>
          <w:rStyle w:val="FontStyle18"/>
          <w:rFonts w:asciiTheme="minorHAnsi" w:hAnsiTheme="minorHAnsi"/>
          <w:b w:val="0"/>
          <w:sz w:val="24"/>
          <w:szCs w:val="24"/>
          <w:lang w:eastAsia="pt-PT"/>
        </w:rPr>
        <w:t>a</w:t>
      </w:r>
      <w:r w:rsidRPr="0013299F">
        <w:rPr>
          <w:rStyle w:val="FontStyle18"/>
          <w:rFonts w:asciiTheme="minorHAnsi" w:hAnsiTheme="minorHAnsi"/>
          <w:b w:val="0"/>
          <w:sz w:val="24"/>
          <w:szCs w:val="24"/>
          <w:lang w:eastAsia="pt-PT"/>
        </w:rPr>
        <w:t xml:space="preserve"> revisão das Constituições,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contanto que sejam respei</w:t>
      </w:r>
      <w:r w:rsidRPr="0013299F">
        <w:rPr>
          <w:rStyle w:val="FontStyle18"/>
          <w:rFonts w:asciiTheme="minorHAnsi" w:hAnsiTheme="minorHAnsi"/>
          <w:b w:val="0"/>
          <w:sz w:val="24"/>
          <w:szCs w:val="24"/>
          <w:lang w:eastAsia="pt-PT"/>
        </w:rPr>
        <w:softHyphen/>
        <w:t>tados o fim, a natureza e o caráter do Instituto</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w:t>
      </w:r>
    </w:p>
    <w:p w:rsidR="00AE4627" w:rsidRPr="0013299F" w:rsidRDefault="00AE4627"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Assim o CG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Especial</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era chamado a pro</w:t>
      </w:r>
      <w:r w:rsidRPr="0013299F">
        <w:rPr>
          <w:rStyle w:val="FontStyle18"/>
          <w:rFonts w:asciiTheme="minorHAnsi" w:hAnsiTheme="minorHAnsi"/>
          <w:b w:val="0"/>
          <w:sz w:val="24"/>
          <w:szCs w:val="24"/>
          <w:lang w:eastAsia="pt-PT"/>
        </w:rPr>
        <w:softHyphen/>
        <w:t>mover nos Institutos religiosos a renovação específica querida pelo Concílio</w:t>
      </w:r>
      <w:r w:rsidR="006E6392">
        <w:rPr>
          <w:rStyle w:val="FontStyle18"/>
          <w:rFonts w:asciiTheme="minorHAnsi" w:hAnsiTheme="minorHAnsi"/>
          <w:b w:val="0"/>
          <w:sz w:val="24"/>
          <w:szCs w:val="24"/>
          <w:lang w:eastAsia="pt-PT"/>
        </w:rPr>
        <w:t>.</w:t>
      </w:r>
      <w:r w:rsidR="006E6392">
        <w:rPr>
          <w:rStyle w:val="Refdenotaderodap"/>
          <w:rFonts w:asciiTheme="minorHAnsi" w:hAnsiTheme="minorHAnsi" w:cs="Angsana New"/>
          <w:bCs/>
          <w:lang w:eastAsia="pt-PT"/>
        </w:rPr>
        <w:footnoteReference w:id="10"/>
      </w:r>
    </w:p>
    <w:p w:rsidR="00FB096E" w:rsidRPr="0013299F" w:rsidRDefault="00AE4627" w:rsidP="0013299F">
      <w:pPr>
        <w:pStyle w:val="Style4"/>
        <w:widowControl/>
        <w:spacing w:after="100" w:line="276" w:lineRule="auto"/>
        <w:ind w:firstLine="284"/>
        <w:jc w:val="both"/>
        <w:rPr>
          <w:rStyle w:val="FontStyle19"/>
          <w:rFonts w:asciiTheme="minorHAnsi" w:hAnsiTheme="minorHAnsi"/>
          <w:spacing w:val="-20"/>
          <w:sz w:val="24"/>
          <w:szCs w:val="24"/>
          <w:lang w:eastAsia="pt-PT"/>
        </w:rPr>
      </w:pPr>
      <w:r w:rsidRPr="0013299F">
        <w:rPr>
          <w:rStyle w:val="FontStyle18"/>
          <w:rFonts w:asciiTheme="minorHAnsi" w:hAnsiTheme="minorHAnsi"/>
          <w:b w:val="0"/>
          <w:sz w:val="24"/>
          <w:szCs w:val="24"/>
          <w:lang w:eastAsia="pt-PT"/>
        </w:rPr>
        <w:t>O nosso CGE20 foi preparado por dois Capítulos Inspetoriais e seguido de um terceiro,</w:t>
      </w:r>
      <w:r w:rsidR="0013299F" w:rsidRPr="0013299F">
        <w:rPr>
          <w:rStyle w:val="FontStyle18"/>
          <w:rFonts w:asciiTheme="minorHAnsi" w:hAnsiTheme="minorHAnsi"/>
          <w:b w:val="0"/>
          <w:sz w:val="24"/>
          <w:szCs w:val="24"/>
          <w:lang w:eastAsia="pt-PT"/>
        </w:rPr>
        <w:t xml:space="preserve"> </w:t>
      </w:r>
      <w:r w:rsidR="003000A8" w:rsidRPr="0013299F">
        <w:rPr>
          <w:rStyle w:val="FontStyle19"/>
          <w:rFonts w:asciiTheme="minorHAnsi" w:hAnsiTheme="minorHAnsi"/>
          <w:sz w:val="24"/>
          <w:szCs w:val="24"/>
          <w:lang w:eastAsia="pt-PT"/>
        </w:rPr>
        <w:t xml:space="preserve">com um intenso trabalho de mentalização </w:t>
      </w:r>
      <w:r w:rsidR="00CD6237">
        <w:rPr>
          <w:rStyle w:val="FontStyle19"/>
          <w:rFonts w:asciiTheme="minorHAnsi" w:hAnsiTheme="minorHAnsi"/>
          <w:sz w:val="24"/>
          <w:szCs w:val="24"/>
          <w:lang w:eastAsia="pt-PT"/>
        </w:rPr>
        <w:t>d</w:t>
      </w:r>
      <w:r w:rsidR="003000A8" w:rsidRPr="0013299F">
        <w:rPr>
          <w:rStyle w:val="FontStyle19"/>
          <w:rFonts w:asciiTheme="minorHAnsi" w:hAnsiTheme="minorHAnsi"/>
          <w:sz w:val="24"/>
          <w:szCs w:val="24"/>
          <w:lang w:eastAsia="pt-PT"/>
        </w:rPr>
        <w:t>os irmãos. Foi por certo um dos mais fortes momentos de reflexão comunitária salesiana na história da Congregação. Levou a efeito uma ampla e profunda análise dos vários aspectos que dizem respeito à nossa vida evangélica, à experiência de comunhão, aos critérios de tra</w:t>
      </w:r>
      <w:r w:rsidR="003000A8" w:rsidRPr="0013299F">
        <w:rPr>
          <w:rStyle w:val="FontStyle19"/>
          <w:rFonts w:asciiTheme="minorHAnsi" w:hAnsiTheme="minorHAnsi"/>
          <w:sz w:val="24"/>
          <w:szCs w:val="24"/>
          <w:lang w:eastAsia="pt-PT"/>
        </w:rPr>
        <w:softHyphen/>
        <w:t>balho pastoral, à Família Salesiana etc</w:t>
      </w:r>
      <w:r w:rsidR="00CD6237">
        <w:rPr>
          <w:rStyle w:val="FontStyle19"/>
          <w:rFonts w:asciiTheme="minorHAnsi" w:hAnsiTheme="minorHAnsi"/>
          <w:sz w:val="24"/>
          <w:szCs w:val="24"/>
          <w:lang w:eastAsia="pt-PT"/>
        </w:rPr>
        <w:t>.</w:t>
      </w:r>
      <w:r w:rsidR="003000A8" w:rsidRPr="0013299F">
        <w:rPr>
          <w:rStyle w:val="FontStyle19"/>
          <w:rFonts w:asciiTheme="minorHAnsi" w:hAnsiTheme="minorHAnsi"/>
          <w:sz w:val="24"/>
          <w:szCs w:val="24"/>
          <w:lang w:eastAsia="pt-PT"/>
        </w:rPr>
        <w:t>, pro</w:t>
      </w:r>
      <w:r w:rsidR="003000A8" w:rsidRPr="0013299F">
        <w:rPr>
          <w:rStyle w:val="FontStyle19"/>
          <w:rFonts w:asciiTheme="minorHAnsi" w:hAnsiTheme="minorHAnsi"/>
          <w:sz w:val="24"/>
          <w:szCs w:val="24"/>
          <w:lang w:eastAsia="pt-PT"/>
        </w:rPr>
        <w:softHyphen/>
        <w:t>curando iluminar cada um destes temas com o Evangelho e os ensinamentos do Concílio, com a genuína tradição, com os novos valores que fluíam dos sinais dos tempos</w:t>
      </w:r>
      <w:r w:rsidR="00CD6237">
        <w:rPr>
          <w:rStyle w:val="FontStyle19"/>
          <w:rFonts w:asciiTheme="minorHAnsi" w:hAnsiTheme="minorHAnsi"/>
          <w:sz w:val="24"/>
          <w:szCs w:val="24"/>
          <w:lang w:eastAsia="pt-PT"/>
        </w:rPr>
        <w:t>.</w:t>
      </w:r>
      <w:r w:rsidR="00CD6237">
        <w:rPr>
          <w:rStyle w:val="Refdenotaderodap"/>
          <w:rFonts w:asciiTheme="minorHAnsi" w:hAnsiTheme="minorHAnsi" w:cs="Bookman Old Style"/>
          <w:lang w:eastAsia="pt-PT"/>
        </w:rPr>
        <w:footnoteReference w:id="11"/>
      </w:r>
    </w:p>
    <w:p w:rsidR="00FB096E" w:rsidRPr="0013299F" w:rsidRDefault="003000A8" w:rsidP="00F77D8C">
      <w:pPr>
        <w:pStyle w:val="Style6"/>
        <w:widowControl/>
        <w:spacing w:after="100" w:line="276" w:lineRule="auto"/>
        <w:ind w:right="14"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 xml:space="preserve">Reformulou o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texto constitucional</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adap</w:t>
      </w:r>
      <w:r w:rsidRPr="0013299F">
        <w:rPr>
          <w:rStyle w:val="FontStyle19"/>
          <w:rFonts w:asciiTheme="minorHAnsi" w:hAnsiTheme="minorHAnsi"/>
          <w:sz w:val="24"/>
          <w:szCs w:val="24"/>
          <w:lang w:eastAsia="pt-PT"/>
        </w:rPr>
        <w:softHyphen/>
        <w:t>tando a linguagem e o enfoque orgânico às orientações do Concílio, e fundindo num texto único as riquezas espirituais da vocação sale</w:t>
      </w:r>
      <w:r w:rsidRPr="0013299F">
        <w:rPr>
          <w:rStyle w:val="FontStyle19"/>
          <w:rFonts w:asciiTheme="minorHAnsi" w:hAnsiTheme="minorHAnsi"/>
          <w:sz w:val="24"/>
          <w:szCs w:val="24"/>
          <w:lang w:eastAsia="pt-PT"/>
        </w:rPr>
        <w:softHyphen/>
        <w:t xml:space="preserve">siana e as normas fundamentais que lhe regulam </w:t>
      </w:r>
      <w:r w:rsidRPr="0013299F">
        <w:rPr>
          <w:rStyle w:val="FontStyle16"/>
          <w:rFonts w:asciiTheme="minorHAnsi" w:hAnsiTheme="minorHAnsi"/>
          <w:sz w:val="24"/>
          <w:szCs w:val="24"/>
          <w:lang w:eastAsia="pt-PT"/>
        </w:rPr>
        <w:t>a vida</w:t>
      </w:r>
      <w:r w:rsidR="00CD6237">
        <w:rPr>
          <w:rStyle w:val="FontStyle16"/>
          <w:rFonts w:asciiTheme="minorHAnsi" w:hAnsiTheme="minorHAnsi"/>
          <w:sz w:val="24"/>
          <w:szCs w:val="24"/>
          <w:lang w:eastAsia="pt-PT"/>
        </w:rPr>
        <w:t>.</w:t>
      </w:r>
      <w:r w:rsidR="00CD6237">
        <w:rPr>
          <w:rStyle w:val="Refdenotaderodap"/>
          <w:rFonts w:asciiTheme="minorHAnsi" w:hAnsiTheme="minorHAnsi" w:cs="Bookman Old Style"/>
          <w:lang w:eastAsia="pt-PT"/>
        </w:rPr>
        <w:footnoteReference w:id="12"/>
      </w:r>
      <w:r w:rsidR="00CD6237">
        <w:rPr>
          <w:rStyle w:val="FontStyle16"/>
          <w:rFonts w:asciiTheme="minorHAnsi" w:hAnsiTheme="minorHAnsi"/>
          <w:sz w:val="24"/>
          <w:szCs w:val="24"/>
          <w:lang w:eastAsia="pt-PT"/>
        </w:rPr>
        <w:t xml:space="preserve"> </w:t>
      </w:r>
      <w:r w:rsidRPr="0013299F">
        <w:rPr>
          <w:rStyle w:val="FontStyle16"/>
          <w:rFonts w:asciiTheme="minorHAnsi" w:hAnsiTheme="minorHAnsi"/>
          <w:sz w:val="24"/>
          <w:szCs w:val="24"/>
          <w:lang w:eastAsia="pt-PT"/>
        </w:rPr>
        <w:t xml:space="preserve">Codificou nos </w:t>
      </w:r>
      <w:r w:rsidR="00FA3027">
        <w:rPr>
          <w:rStyle w:val="FontStyle16"/>
          <w:rFonts w:asciiTheme="minorHAnsi" w:hAnsiTheme="minorHAnsi"/>
          <w:sz w:val="24"/>
          <w:szCs w:val="24"/>
          <w:lang w:eastAsia="pt-PT"/>
        </w:rPr>
        <w:t>“</w:t>
      </w:r>
      <w:r w:rsidRPr="0013299F">
        <w:rPr>
          <w:rStyle w:val="FontStyle16"/>
          <w:rFonts w:asciiTheme="minorHAnsi" w:hAnsiTheme="minorHAnsi"/>
          <w:sz w:val="24"/>
          <w:szCs w:val="24"/>
          <w:lang w:eastAsia="pt-PT"/>
        </w:rPr>
        <w:t>Regulamentos</w:t>
      </w:r>
      <w:r w:rsidR="00FA3027">
        <w:rPr>
          <w:rStyle w:val="FontStyle16"/>
          <w:rFonts w:asciiTheme="minorHAnsi" w:hAnsiTheme="minorHAnsi"/>
          <w:sz w:val="24"/>
          <w:szCs w:val="24"/>
          <w:lang w:eastAsia="pt-PT"/>
        </w:rPr>
        <w:t>”</w:t>
      </w:r>
      <w:r w:rsidR="00CD6237">
        <w:rPr>
          <w:rStyle w:val="FontStyle16"/>
          <w:rFonts w:asciiTheme="minorHAnsi" w:hAnsiTheme="minorHAnsi"/>
          <w:sz w:val="24"/>
          <w:szCs w:val="24"/>
          <w:lang w:eastAsia="pt-PT"/>
        </w:rPr>
        <w:t xml:space="preserve"> a ma</w:t>
      </w:r>
      <w:r w:rsidRPr="0013299F">
        <w:rPr>
          <w:rStyle w:val="FontStyle19"/>
          <w:rFonts w:asciiTheme="minorHAnsi" w:hAnsiTheme="minorHAnsi"/>
          <w:sz w:val="24"/>
          <w:szCs w:val="24"/>
          <w:lang w:eastAsia="pt-PT"/>
        </w:rPr>
        <w:t>neira prática universal de viver as Constituições, deixando às Inspetorias a tarefa de estabelecer e regular o que é próprio de um lugar ou exigido por situações particulares (Diretórios inspetoriais).</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 xml:space="preserve">Fez um trabalho enorme e substancialmente </w:t>
      </w:r>
      <w:r w:rsidR="00CD6237" w:rsidRPr="0013299F">
        <w:rPr>
          <w:rStyle w:val="FontStyle19"/>
          <w:rFonts w:asciiTheme="minorHAnsi" w:hAnsiTheme="minorHAnsi"/>
          <w:sz w:val="24"/>
          <w:szCs w:val="24"/>
          <w:lang w:eastAsia="pt-PT"/>
        </w:rPr>
        <w:t>bem-sucedido</w:t>
      </w:r>
      <w:r w:rsidRPr="0013299F">
        <w:rPr>
          <w:rStyle w:val="FontStyle19"/>
          <w:rFonts w:asciiTheme="minorHAnsi" w:hAnsiTheme="minorHAnsi"/>
          <w:sz w:val="24"/>
          <w:szCs w:val="24"/>
          <w:lang w:eastAsia="pt-PT"/>
        </w:rPr>
        <w:t>, julgado positivamente também por estudiosos e especialistas não salesianos.</w:t>
      </w:r>
    </w:p>
    <w:p w:rsidR="0013299F" w:rsidRPr="0013299F" w:rsidRDefault="0013299F" w:rsidP="00F77D8C">
      <w:pPr>
        <w:pStyle w:val="Style6"/>
        <w:widowControl/>
        <w:spacing w:after="100" w:line="276" w:lineRule="auto"/>
        <w:ind w:firstLine="284"/>
        <w:rPr>
          <w:rStyle w:val="FontStyle19"/>
          <w:rFonts w:asciiTheme="minorHAnsi" w:hAnsiTheme="minorHAnsi"/>
          <w:sz w:val="24"/>
          <w:szCs w:val="24"/>
          <w:lang w:eastAsia="pt-PT"/>
        </w:rPr>
      </w:pPr>
    </w:p>
    <w:p w:rsidR="00FB096E" w:rsidRPr="0013299F" w:rsidRDefault="003000A8" w:rsidP="00F77D8C">
      <w:pPr>
        <w:pStyle w:val="Style9"/>
        <w:widowControl/>
        <w:spacing w:after="100" w:line="276" w:lineRule="auto"/>
        <w:ind w:firstLine="284"/>
        <w:rPr>
          <w:rStyle w:val="FontStyle19"/>
          <w:rFonts w:asciiTheme="minorHAnsi" w:hAnsiTheme="minorHAnsi"/>
          <w:spacing w:val="-20"/>
          <w:sz w:val="24"/>
          <w:szCs w:val="24"/>
          <w:lang w:eastAsia="pt-PT"/>
        </w:rPr>
      </w:pPr>
      <w:r w:rsidRPr="0013299F">
        <w:rPr>
          <w:rStyle w:val="FontStyle17"/>
          <w:rFonts w:asciiTheme="minorHAnsi" w:hAnsiTheme="minorHAnsi"/>
          <w:sz w:val="24"/>
          <w:szCs w:val="24"/>
          <w:lang w:eastAsia="pt-PT"/>
        </w:rPr>
        <w:t xml:space="preserve">* O CG21 </w:t>
      </w:r>
      <w:r w:rsidRPr="0013299F">
        <w:rPr>
          <w:rStyle w:val="FontStyle19"/>
          <w:rFonts w:asciiTheme="minorHAnsi" w:hAnsiTheme="minorHAnsi"/>
          <w:sz w:val="24"/>
          <w:szCs w:val="24"/>
          <w:lang w:eastAsia="pt-PT"/>
        </w:rPr>
        <w:t>(23.10.1977</w:t>
      </w:r>
      <w:r w:rsidR="00CD6237">
        <w:rPr>
          <w:rStyle w:val="FontStyle19"/>
          <w:rFonts w:asciiTheme="minorHAnsi" w:hAnsiTheme="minorHAnsi"/>
          <w:sz w:val="24"/>
          <w:szCs w:val="24"/>
          <w:lang w:eastAsia="pt-PT"/>
        </w:rPr>
        <w:t xml:space="preserve"> – </w:t>
      </w:r>
      <w:r w:rsidRPr="0013299F">
        <w:rPr>
          <w:rStyle w:val="FontStyle19"/>
          <w:rFonts w:asciiTheme="minorHAnsi" w:hAnsiTheme="minorHAnsi"/>
          <w:sz w:val="24"/>
          <w:szCs w:val="24"/>
          <w:lang w:eastAsia="pt-PT"/>
        </w:rPr>
        <w:t xml:space="preserve">12.2.1978) recolheu os resultados do primeiro período de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experimen</w:t>
      </w:r>
      <w:r w:rsidRPr="0013299F">
        <w:rPr>
          <w:rStyle w:val="FontStyle19"/>
          <w:rFonts w:asciiTheme="minorHAnsi" w:hAnsiTheme="minorHAnsi"/>
          <w:sz w:val="24"/>
          <w:szCs w:val="24"/>
          <w:lang w:eastAsia="pt-PT"/>
        </w:rPr>
        <w:softHyphen/>
        <w:t>tação</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das Constituições renovadas. Foi prepa</w:t>
      </w:r>
      <w:r w:rsidRPr="0013299F">
        <w:rPr>
          <w:rStyle w:val="FontStyle19"/>
          <w:rFonts w:asciiTheme="minorHAnsi" w:hAnsiTheme="minorHAnsi"/>
          <w:sz w:val="24"/>
          <w:szCs w:val="24"/>
          <w:lang w:eastAsia="pt-PT"/>
        </w:rPr>
        <w:softHyphen/>
        <w:t xml:space="preserve">rado por uma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verificação</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baseada na com</w:t>
      </w:r>
      <w:r w:rsidRPr="0013299F">
        <w:rPr>
          <w:rStyle w:val="FontStyle19"/>
          <w:rFonts w:asciiTheme="minorHAnsi" w:hAnsiTheme="minorHAnsi"/>
          <w:sz w:val="24"/>
          <w:szCs w:val="24"/>
          <w:lang w:eastAsia="pt-PT"/>
        </w:rPr>
        <w:softHyphen/>
        <w:t>paração entre a realidade da vida concreta e o texto constitucional; mas preocupou-se também com aprofundar alguns temas substanciais para nós: o Sistema Preventivo, a Formação para a vida salesiana, o Salesiano Coadjutor e a reestru</w:t>
      </w:r>
      <w:r w:rsidRPr="0013299F">
        <w:rPr>
          <w:rStyle w:val="FontStyle19"/>
          <w:rFonts w:asciiTheme="minorHAnsi" w:hAnsiTheme="minorHAnsi"/>
          <w:sz w:val="24"/>
          <w:szCs w:val="24"/>
          <w:lang w:eastAsia="pt-PT"/>
        </w:rPr>
        <w:softHyphen/>
        <w:t>turação da Universidade Pontifícia Salesiana; deu à Congregação mais um sexênio de experimentação prática</w:t>
      </w:r>
      <w:r w:rsidR="000221FC">
        <w:rPr>
          <w:rStyle w:val="FontStyle19"/>
          <w:rFonts w:asciiTheme="minorHAnsi" w:hAnsiTheme="minorHAnsi"/>
          <w:sz w:val="24"/>
          <w:szCs w:val="24"/>
          <w:lang w:eastAsia="pt-PT"/>
        </w:rPr>
        <w:t>.</w:t>
      </w:r>
      <w:r w:rsidR="000221FC">
        <w:rPr>
          <w:rStyle w:val="Refdenotaderodap"/>
          <w:rFonts w:asciiTheme="minorHAnsi" w:hAnsiTheme="minorHAnsi" w:cs="Bookman Old Style"/>
          <w:lang w:eastAsia="pt-PT"/>
        </w:rPr>
        <w:footnoteReference w:id="13"/>
      </w:r>
    </w:p>
    <w:p w:rsidR="001B0822" w:rsidRPr="0013299F" w:rsidRDefault="003000A8" w:rsidP="0013299F">
      <w:pPr>
        <w:pStyle w:val="Style6"/>
        <w:widowControl/>
        <w:spacing w:after="100" w:line="276" w:lineRule="auto"/>
        <w:ind w:firstLine="284"/>
        <w:rPr>
          <w:rStyle w:val="FontStyle18"/>
          <w:rFonts w:asciiTheme="minorHAnsi" w:hAnsiTheme="minorHAnsi"/>
          <w:b w:val="0"/>
          <w:sz w:val="24"/>
          <w:szCs w:val="24"/>
          <w:lang w:eastAsia="pt-PT"/>
        </w:rPr>
      </w:pPr>
      <w:r w:rsidRPr="0013299F">
        <w:rPr>
          <w:rStyle w:val="FontStyle19"/>
          <w:rFonts w:asciiTheme="minorHAnsi" w:hAnsiTheme="minorHAnsi"/>
          <w:sz w:val="24"/>
          <w:szCs w:val="24"/>
          <w:lang w:eastAsia="pt-PT"/>
        </w:rPr>
        <w:t>No que diz respeito ao texto constitucional fez emergir tanto os aspectos claros e positivos</w:t>
      </w:r>
      <w:r w:rsidR="0013299F" w:rsidRPr="0013299F">
        <w:rPr>
          <w:rStyle w:val="FontStyle19"/>
          <w:rFonts w:asciiTheme="minorHAnsi" w:hAnsiTheme="minorHAnsi"/>
          <w:sz w:val="24"/>
          <w:szCs w:val="24"/>
          <w:lang w:eastAsia="pt-PT"/>
        </w:rPr>
        <w:t xml:space="preserve"> </w:t>
      </w:r>
      <w:r w:rsidR="001B0822" w:rsidRPr="0013299F">
        <w:rPr>
          <w:rStyle w:val="FontStyle18"/>
          <w:rFonts w:asciiTheme="minorHAnsi" w:hAnsiTheme="minorHAnsi"/>
          <w:b w:val="0"/>
          <w:sz w:val="24"/>
          <w:szCs w:val="24"/>
          <w:lang w:eastAsia="pt-PT"/>
        </w:rPr>
        <w:t xml:space="preserve">do texto, infelizmente </w:t>
      </w:r>
      <w:r w:rsidR="000221FC">
        <w:rPr>
          <w:rStyle w:val="FontStyle18"/>
          <w:rFonts w:asciiTheme="minorHAnsi" w:hAnsiTheme="minorHAnsi"/>
          <w:b w:val="0"/>
          <w:sz w:val="24"/>
          <w:szCs w:val="24"/>
          <w:lang w:eastAsia="pt-PT"/>
        </w:rPr>
        <w:t>nem</w:t>
      </w:r>
      <w:r w:rsidR="001B0822" w:rsidRPr="0013299F">
        <w:rPr>
          <w:rStyle w:val="FontStyle18"/>
          <w:rFonts w:asciiTheme="minorHAnsi" w:hAnsiTheme="minorHAnsi"/>
          <w:b w:val="0"/>
          <w:sz w:val="24"/>
          <w:szCs w:val="24"/>
          <w:lang w:eastAsia="pt-PT"/>
        </w:rPr>
        <w:t xml:space="preserve"> sempre aplicados na vida, quanto as formulações </w:t>
      </w:r>
      <w:r w:rsidR="001B0822" w:rsidRPr="0013299F">
        <w:rPr>
          <w:rStyle w:val="FontStyle18"/>
          <w:rFonts w:asciiTheme="minorHAnsi" w:hAnsiTheme="minorHAnsi"/>
          <w:b w:val="0"/>
          <w:sz w:val="24"/>
          <w:szCs w:val="24"/>
          <w:lang w:eastAsia="pt-PT"/>
        </w:rPr>
        <w:lastRenderedPageBreak/>
        <w:t>e enfoques ainda necessitados de esclarecimento, como os vazios de inspiração e de normas com relação a alguns argumentos. Com base nessa verificação o CG21:</w:t>
      </w:r>
    </w:p>
    <w:p w:rsidR="001B0822" w:rsidRPr="0013299F" w:rsidRDefault="001B0822" w:rsidP="00F77D8C">
      <w:pPr>
        <w:pStyle w:val="Style4"/>
        <w:widowControl/>
        <w:numPr>
          <w:ilvl w:val="0"/>
          <w:numId w:val="1"/>
        </w:numPr>
        <w:tabs>
          <w:tab w:val="left" w:pos="754"/>
        </w:tabs>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Constatou a aceitação global que as Constituições renovadas tinham tido por parte das Inspetorias e dos irmãos</w:t>
      </w:r>
      <w:r w:rsidR="000221FC">
        <w:rPr>
          <w:rStyle w:val="Refdenotaderodap"/>
          <w:rFonts w:asciiTheme="minorHAnsi" w:hAnsiTheme="minorHAnsi" w:cs="Angsana New"/>
          <w:bCs/>
          <w:lang w:eastAsia="pt-PT"/>
        </w:rPr>
        <w:footnoteReference w:id="14"/>
      </w:r>
      <w:r w:rsidRPr="0013299F">
        <w:rPr>
          <w:rStyle w:val="FontStyle18"/>
          <w:rFonts w:asciiTheme="minorHAnsi" w:hAnsiTheme="minorHAnsi"/>
          <w:b w:val="0"/>
          <w:sz w:val="24"/>
          <w:szCs w:val="24"/>
          <w:lang w:eastAsia="pt-PT"/>
        </w:rPr>
        <w:t xml:space="preserve">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com espírito de fé e vontade de vivê-las como um dom do Espí</w:t>
      </w:r>
      <w:r w:rsidRPr="0013299F">
        <w:rPr>
          <w:rStyle w:val="FontStyle18"/>
          <w:rFonts w:asciiTheme="minorHAnsi" w:hAnsiTheme="minorHAnsi"/>
          <w:b w:val="0"/>
          <w:sz w:val="24"/>
          <w:szCs w:val="24"/>
          <w:lang w:eastAsia="pt-PT"/>
        </w:rPr>
        <w:softHyphen/>
        <w:t>rito Santo que continua a tornar presente e operante o espírito de Dom Bosco no nosso tempo</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w:t>
      </w:r>
    </w:p>
    <w:p w:rsidR="001B0822" w:rsidRPr="0013299F" w:rsidRDefault="001B0822" w:rsidP="00F77D8C">
      <w:pPr>
        <w:pStyle w:val="Style4"/>
        <w:widowControl/>
        <w:numPr>
          <w:ilvl w:val="0"/>
          <w:numId w:val="1"/>
        </w:numPr>
        <w:tabs>
          <w:tab w:val="left" w:pos="754"/>
        </w:tabs>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Revelou um conhecimento, uma assimi</w:t>
      </w:r>
      <w:r w:rsidRPr="0013299F">
        <w:rPr>
          <w:rStyle w:val="FontStyle18"/>
          <w:rFonts w:asciiTheme="minorHAnsi" w:hAnsiTheme="minorHAnsi"/>
          <w:b w:val="0"/>
          <w:sz w:val="24"/>
          <w:szCs w:val="24"/>
          <w:lang w:eastAsia="pt-PT"/>
        </w:rPr>
        <w:softHyphen/>
        <w:t xml:space="preserve">lação e experimentação </w:t>
      </w:r>
      <w:r w:rsidR="000221FC" w:rsidRPr="0013299F">
        <w:rPr>
          <w:rStyle w:val="FontStyle18"/>
          <w:rFonts w:asciiTheme="minorHAnsi" w:hAnsiTheme="minorHAnsi"/>
          <w:b w:val="0"/>
          <w:sz w:val="24"/>
          <w:szCs w:val="24"/>
          <w:lang w:eastAsia="pt-PT"/>
        </w:rPr>
        <w:t xml:space="preserve">ainda </w:t>
      </w:r>
      <w:r w:rsidRPr="0013299F">
        <w:rPr>
          <w:rStyle w:val="FontStyle18"/>
          <w:rFonts w:asciiTheme="minorHAnsi" w:hAnsiTheme="minorHAnsi"/>
          <w:b w:val="0"/>
          <w:sz w:val="24"/>
          <w:szCs w:val="24"/>
          <w:lang w:eastAsia="pt-PT"/>
        </w:rPr>
        <w:t>não suficientes</w:t>
      </w:r>
      <w:r w:rsidR="000221FC">
        <w:rPr>
          <w:rStyle w:val="Refdenotaderodap"/>
          <w:rFonts w:asciiTheme="minorHAnsi" w:hAnsiTheme="minorHAnsi" w:cs="Angsana New"/>
          <w:bCs/>
          <w:lang w:eastAsia="pt-PT"/>
        </w:rPr>
        <w:footnoteReference w:id="15"/>
      </w:r>
      <w:r w:rsidR="000221FC">
        <w:rPr>
          <w:rStyle w:val="FontStyle18"/>
          <w:rFonts w:asciiTheme="minorHAnsi" w:hAnsiTheme="minorHAnsi"/>
          <w:b w:val="0"/>
          <w:sz w:val="24"/>
          <w:szCs w:val="24"/>
          <w:lang w:eastAsia="pt-PT"/>
        </w:rPr>
        <w:t xml:space="preserve"> </w:t>
      </w:r>
      <w:r w:rsidRPr="0013299F">
        <w:rPr>
          <w:rStyle w:val="FontStyle18"/>
          <w:rFonts w:asciiTheme="minorHAnsi" w:hAnsiTheme="minorHAnsi"/>
          <w:b w:val="0"/>
          <w:sz w:val="24"/>
          <w:szCs w:val="24"/>
          <w:lang w:eastAsia="pt-PT"/>
        </w:rPr>
        <w:t>do texto constitucional.</w:t>
      </w:r>
    </w:p>
    <w:p w:rsidR="001B0822" w:rsidRPr="0013299F" w:rsidRDefault="001B0822" w:rsidP="00F77D8C">
      <w:pPr>
        <w:pStyle w:val="Style4"/>
        <w:widowControl/>
        <w:numPr>
          <w:ilvl w:val="0"/>
          <w:numId w:val="1"/>
        </w:numPr>
        <w:tabs>
          <w:tab w:val="left" w:pos="754"/>
        </w:tabs>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Emitiu emendas urgentes, sugeridas pela experiência de vida; emendas que estão contidas no documento 5</w:t>
      </w:r>
      <w:r w:rsidR="000221FC">
        <w:rPr>
          <w:rStyle w:val="FontStyle18"/>
          <w:rFonts w:asciiTheme="minorHAnsi" w:hAnsiTheme="minorHAnsi"/>
          <w:b w:val="0"/>
          <w:sz w:val="24"/>
          <w:szCs w:val="24"/>
          <w:lang w:eastAsia="pt-PT"/>
        </w:rPr>
        <w:t>º</w:t>
      </w:r>
      <w:r w:rsidRPr="0013299F">
        <w:rPr>
          <w:rStyle w:val="FontStyle18"/>
          <w:rFonts w:asciiTheme="minorHAnsi" w:hAnsiTheme="minorHAnsi"/>
          <w:b w:val="0"/>
          <w:sz w:val="24"/>
          <w:szCs w:val="24"/>
          <w:lang w:eastAsia="pt-PT"/>
        </w:rPr>
        <w:t xml:space="preserve"> dos Atos.</w:t>
      </w:r>
    </w:p>
    <w:p w:rsidR="001B0822" w:rsidRPr="0013299F" w:rsidRDefault="001B0822" w:rsidP="00F77D8C">
      <w:pPr>
        <w:pStyle w:val="Style4"/>
        <w:widowControl/>
        <w:numPr>
          <w:ilvl w:val="0"/>
          <w:numId w:val="1"/>
        </w:numPr>
        <w:tabs>
          <w:tab w:val="left" w:pos="754"/>
        </w:tabs>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Individuou alguns pontos sobre os quais era preciso proceder </w:t>
      </w:r>
      <w:r w:rsidR="00F53E19">
        <w:rPr>
          <w:rStyle w:val="FontStyle18"/>
          <w:rFonts w:asciiTheme="minorHAnsi" w:hAnsiTheme="minorHAnsi"/>
          <w:b w:val="0"/>
          <w:sz w:val="24"/>
          <w:szCs w:val="24"/>
          <w:lang w:eastAsia="pt-PT"/>
        </w:rPr>
        <w:t xml:space="preserve">a </w:t>
      </w:r>
      <w:r w:rsidR="000221FC">
        <w:rPr>
          <w:rStyle w:val="FontStyle18"/>
          <w:rFonts w:asciiTheme="minorHAnsi" w:hAnsiTheme="minorHAnsi"/>
          <w:b w:val="0"/>
          <w:sz w:val="24"/>
          <w:szCs w:val="24"/>
          <w:lang w:eastAsia="pt-PT"/>
        </w:rPr>
        <w:t>uma</w:t>
      </w:r>
      <w:r w:rsidRPr="0013299F">
        <w:rPr>
          <w:rStyle w:val="FontStyle18"/>
          <w:rFonts w:asciiTheme="minorHAnsi" w:hAnsiTheme="minorHAnsi"/>
          <w:b w:val="0"/>
          <w:sz w:val="24"/>
          <w:szCs w:val="24"/>
          <w:lang w:eastAsia="pt-PT"/>
        </w:rPr>
        <w:t xml:space="preserve"> ulterior reflexão para uma definição mais satisfatória.</w:t>
      </w:r>
    </w:p>
    <w:p w:rsidR="001B0822" w:rsidRPr="0013299F" w:rsidRDefault="001B0822" w:rsidP="00F77D8C">
      <w:pPr>
        <w:pStyle w:val="Style3"/>
        <w:widowControl/>
        <w:spacing w:after="100" w:line="276" w:lineRule="auto"/>
        <w:ind w:right="1152" w:firstLine="284"/>
        <w:rPr>
          <w:rFonts w:asciiTheme="minorHAnsi" w:hAnsiTheme="minorHAnsi"/>
        </w:rPr>
      </w:pPr>
    </w:p>
    <w:p w:rsidR="001B0822" w:rsidRPr="0013299F" w:rsidRDefault="001B0822" w:rsidP="00F77D8C">
      <w:pPr>
        <w:pStyle w:val="Style3"/>
        <w:widowControl/>
        <w:spacing w:after="100" w:line="276" w:lineRule="auto"/>
        <w:ind w:right="1152" w:firstLine="284"/>
        <w:rPr>
          <w:rStyle w:val="FontStyle22"/>
          <w:rFonts w:asciiTheme="minorHAnsi" w:hAnsiTheme="minorHAnsi"/>
          <w:sz w:val="24"/>
          <w:szCs w:val="24"/>
          <w:lang w:eastAsia="pt-PT"/>
        </w:rPr>
      </w:pPr>
      <w:r w:rsidRPr="0013299F">
        <w:rPr>
          <w:rStyle w:val="FontStyle22"/>
          <w:rFonts w:asciiTheme="minorHAnsi" w:hAnsiTheme="minorHAnsi"/>
          <w:sz w:val="24"/>
          <w:szCs w:val="24"/>
          <w:lang w:eastAsia="pt-PT"/>
        </w:rPr>
        <w:t>Empenho conclusivo e de relançamento do próximo CG</w:t>
      </w:r>
    </w:p>
    <w:p w:rsidR="0013299F" w:rsidRPr="0013299F" w:rsidRDefault="0013299F" w:rsidP="00F77D8C">
      <w:pPr>
        <w:pStyle w:val="Style3"/>
        <w:widowControl/>
        <w:spacing w:after="100" w:line="276" w:lineRule="auto"/>
        <w:ind w:right="1152" w:firstLine="284"/>
        <w:rPr>
          <w:rStyle w:val="FontStyle22"/>
          <w:rFonts w:asciiTheme="minorHAnsi" w:hAnsiTheme="minorHAnsi"/>
          <w:b w:val="0"/>
          <w:sz w:val="24"/>
          <w:szCs w:val="24"/>
          <w:lang w:eastAsia="pt-PT"/>
        </w:rPr>
      </w:pPr>
    </w:p>
    <w:p w:rsidR="001B0822" w:rsidRPr="0013299F" w:rsidRDefault="001B0822" w:rsidP="00F77D8C">
      <w:pPr>
        <w:pStyle w:val="Style4"/>
        <w:widowControl/>
        <w:spacing w:after="100" w:line="276" w:lineRule="auto"/>
        <w:ind w:right="24" w:firstLine="284"/>
        <w:jc w:val="both"/>
        <w:rPr>
          <w:rStyle w:val="FontStyle18"/>
          <w:rFonts w:asciiTheme="minorHAnsi" w:hAnsiTheme="minorHAnsi"/>
          <w:b w:val="0"/>
          <w:sz w:val="24"/>
          <w:szCs w:val="24"/>
          <w:lang w:eastAsia="pt-PT"/>
        </w:rPr>
      </w:pPr>
      <w:r w:rsidRPr="009C02AE">
        <w:rPr>
          <w:rStyle w:val="FontStyle14"/>
          <w:rFonts w:asciiTheme="minorHAnsi" w:hAnsiTheme="minorHAnsi"/>
          <w:b w:val="0"/>
          <w:i/>
          <w:sz w:val="24"/>
          <w:szCs w:val="24"/>
          <w:lang w:eastAsia="pt-PT"/>
        </w:rPr>
        <w:t>O CG22</w:t>
      </w:r>
      <w:r w:rsidRPr="0013299F">
        <w:rPr>
          <w:rStyle w:val="FontStyle14"/>
          <w:rFonts w:asciiTheme="minorHAnsi" w:hAnsiTheme="minorHAnsi"/>
          <w:b w:val="0"/>
          <w:sz w:val="24"/>
          <w:szCs w:val="24"/>
          <w:lang w:eastAsia="pt-PT"/>
        </w:rPr>
        <w:t xml:space="preserve"> </w:t>
      </w:r>
      <w:r w:rsidRPr="0013299F">
        <w:rPr>
          <w:rStyle w:val="FontStyle18"/>
          <w:rFonts w:asciiTheme="minorHAnsi" w:hAnsiTheme="minorHAnsi"/>
          <w:b w:val="0"/>
          <w:sz w:val="24"/>
          <w:szCs w:val="24"/>
          <w:lang w:eastAsia="pt-PT"/>
        </w:rPr>
        <w:t xml:space="preserve">representará, como dizíamos, o esforço conclusivo da pesquisa pós-conciliar para definir bem, de harmonia com a vida da Igreja, as linhas de renovação da nossa Vocação salesiana no limiar do ano 2.000. Por isso </w:t>
      </w:r>
      <w:r w:rsidRPr="0013299F">
        <w:rPr>
          <w:rStyle w:val="FontStyle14"/>
          <w:rFonts w:asciiTheme="minorHAnsi" w:hAnsiTheme="minorHAnsi"/>
          <w:b w:val="0"/>
          <w:sz w:val="24"/>
          <w:szCs w:val="24"/>
          <w:lang w:eastAsia="pt-PT"/>
        </w:rPr>
        <w:t>não será tão-somente um ponto de chegada, mas antes uma plataforma autorizada de relança</w:t>
      </w:r>
      <w:r w:rsidRPr="0013299F">
        <w:rPr>
          <w:rStyle w:val="FontStyle14"/>
          <w:rFonts w:asciiTheme="minorHAnsi" w:hAnsiTheme="minorHAnsi"/>
          <w:b w:val="0"/>
          <w:sz w:val="24"/>
          <w:szCs w:val="24"/>
          <w:lang w:eastAsia="pt-PT"/>
        </w:rPr>
        <w:softHyphen/>
        <w:t xml:space="preserve">mento. </w:t>
      </w:r>
      <w:r w:rsidRPr="0013299F">
        <w:rPr>
          <w:rStyle w:val="FontStyle18"/>
          <w:rFonts w:asciiTheme="minorHAnsi" w:hAnsiTheme="minorHAnsi"/>
          <w:b w:val="0"/>
          <w:sz w:val="24"/>
          <w:szCs w:val="24"/>
          <w:lang w:eastAsia="pt-PT"/>
        </w:rPr>
        <w:t>Daí a extraordinária importância dos seus trabalhos, como verificação do longo pro</w:t>
      </w:r>
      <w:r w:rsidRPr="0013299F">
        <w:rPr>
          <w:rStyle w:val="FontStyle18"/>
          <w:rFonts w:asciiTheme="minorHAnsi" w:hAnsiTheme="minorHAnsi"/>
          <w:b w:val="0"/>
          <w:sz w:val="24"/>
          <w:szCs w:val="24"/>
          <w:lang w:eastAsia="pt-PT"/>
        </w:rPr>
        <w:softHyphen/>
        <w:t>cesso empreendido e como definição adequada das linhas mestras que haverão de guiar o futuro da Congregação na órbita conciliar.</w:t>
      </w:r>
    </w:p>
    <w:p w:rsidR="00FB096E" w:rsidRPr="0013299F" w:rsidRDefault="001B0822" w:rsidP="00F77D8C">
      <w:pPr>
        <w:pStyle w:val="Style4"/>
        <w:widowControl/>
        <w:spacing w:after="100" w:line="276" w:lineRule="auto"/>
        <w:ind w:firstLine="284"/>
        <w:jc w:val="both"/>
        <w:rPr>
          <w:rStyle w:val="FontStyle19"/>
          <w:rFonts w:asciiTheme="minorHAnsi" w:hAnsiTheme="minorHAnsi"/>
          <w:sz w:val="24"/>
          <w:szCs w:val="24"/>
          <w:lang w:eastAsia="pt-PT"/>
        </w:rPr>
      </w:pPr>
      <w:r w:rsidRPr="0013299F">
        <w:rPr>
          <w:rStyle w:val="FontStyle18"/>
          <w:rFonts w:asciiTheme="minorHAnsi" w:hAnsiTheme="minorHAnsi"/>
          <w:b w:val="0"/>
          <w:sz w:val="24"/>
          <w:szCs w:val="24"/>
          <w:lang w:eastAsia="pt-PT"/>
        </w:rPr>
        <w:t xml:space="preserve">Ter um projeto vocacional esclarecido, atualizado e redefinido, que garanta a identidade salesiana no confronto com o complexo </w:t>
      </w:r>
      <w:r w:rsidR="003000A8" w:rsidRPr="0013299F">
        <w:rPr>
          <w:rStyle w:val="FontStyle19"/>
          <w:rFonts w:asciiTheme="minorHAnsi" w:hAnsiTheme="minorHAnsi"/>
          <w:sz w:val="24"/>
          <w:szCs w:val="24"/>
          <w:lang w:eastAsia="pt-PT"/>
        </w:rPr>
        <w:t>desafio dos tempos, é um bem muito precioso, é patrimônio recebido das origens e herança sagrada oferecida às novas gerações.</w:t>
      </w:r>
    </w:p>
    <w:p w:rsidR="00FB096E" w:rsidRPr="0013299F" w:rsidRDefault="003000A8" w:rsidP="0013299F">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 xml:space="preserve">As Constituições </w:t>
      </w:r>
      <w:r w:rsidR="00F53E19">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projeção do espírito permanente do Fundador e </w:t>
      </w:r>
      <w:r w:rsidR="00F53E19">
        <w:rPr>
          <w:rStyle w:val="FontStyle19"/>
          <w:rFonts w:asciiTheme="minorHAnsi" w:hAnsiTheme="minorHAnsi"/>
          <w:sz w:val="24"/>
          <w:szCs w:val="24"/>
          <w:lang w:eastAsia="pt-PT"/>
        </w:rPr>
        <w:t xml:space="preserve">sua </w:t>
      </w:r>
      <w:r w:rsidRPr="0013299F">
        <w:rPr>
          <w:rStyle w:val="FontStyle19"/>
          <w:rFonts w:asciiTheme="minorHAnsi" w:hAnsiTheme="minorHAnsi"/>
          <w:sz w:val="24"/>
          <w:szCs w:val="24"/>
          <w:lang w:eastAsia="pt-PT"/>
        </w:rPr>
        <w:t xml:space="preserve">prática determinação no tempo </w:t>
      </w:r>
      <w:r w:rsidR="00F53E19">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foram uma viva preo</w:t>
      </w:r>
      <w:r w:rsidRPr="0013299F">
        <w:rPr>
          <w:rStyle w:val="FontStyle19"/>
          <w:rFonts w:asciiTheme="minorHAnsi" w:hAnsiTheme="minorHAnsi"/>
          <w:sz w:val="24"/>
          <w:szCs w:val="24"/>
          <w:lang w:eastAsia="pt-PT"/>
        </w:rPr>
        <w:softHyphen/>
        <w:t>cupação para o nosso Pai. Tratava-se</w:t>
      </w:r>
      <w:r w:rsidR="00F53E19">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também para ele</w:t>
      </w:r>
      <w:r w:rsidR="00F53E19">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de esboçar a identidade original da sua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Sociedade de S. Francisco de Sales</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e ga</w:t>
      </w:r>
      <w:r w:rsidRPr="0013299F">
        <w:rPr>
          <w:rStyle w:val="FontStyle19"/>
          <w:rFonts w:asciiTheme="minorHAnsi" w:hAnsiTheme="minorHAnsi"/>
          <w:sz w:val="24"/>
          <w:szCs w:val="24"/>
          <w:lang w:eastAsia="pt-PT"/>
        </w:rPr>
        <w:softHyphen/>
        <w:t>rantir o futuro de uma experiência de santidade apostólica já vivida em Valdocco; isto é, expri</w:t>
      </w:r>
      <w:r w:rsidRPr="0013299F">
        <w:rPr>
          <w:rStyle w:val="FontStyle19"/>
          <w:rFonts w:asciiTheme="minorHAnsi" w:hAnsiTheme="minorHAnsi"/>
          <w:sz w:val="24"/>
          <w:szCs w:val="24"/>
          <w:lang w:eastAsia="pt-PT"/>
        </w:rPr>
        <w:softHyphen/>
        <w:t>mir num texto o que era realidade comprovada pela vida e inspiração íntima do coração. Conhe</w:t>
      </w:r>
      <w:r w:rsidRPr="0013299F">
        <w:rPr>
          <w:rStyle w:val="FontStyle19"/>
          <w:rFonts w:asciiTheme="minorHAnsi" w:hAnsiTheme="minorHAnsi"/>
          <w:sz w:val="24"/>
          <w:szCs w:val="24"/>
          <w:lang w:eastAsia="pt-PT"/>
        </w:rPr>
        <w:softHyphen/>
        <w:t>cemos o trabalho sofrido que a redação e a aprovação das Constituições deram a Dom Bosco; as humilhações e numerosas dificuldades e o árduo caminho dentro da Igreja e da Sociedade</w:t>
      </w:r>
      <w:r w:rsidR="0013299F" w:rsidRPr="0013299F">
        <w:rPr>
          <w:rStyle w:val="FontStyle19"/>
          <w:rFonts w:asciiTheme="minorHAnsi" w:hAnsiTheme="minorHAnsi"/>
          <w:sz w:val="24"/>
          <w:szCs w:val="24"/>
          <w:lang w:eastAsia="pt-PT"/>
        </w:rPr>
        <w:t xml:space="preserve"> </w:t>
      </w:r>
      <w:r w:rsidR="00F53E19">
        <w:rPr>
          <w:rStyle w:val="FontStyle18"/>
          <w:rFonts w:asciiTheme="minorHAnsi" w:hAnsiTheme="minorHAnsi"/>
          <w:b w:val="0"/>
          <w:sz w:val="24"/>
          <w:szCs w:val="24"/>
          <w:lang w:eastAsia="pt-PT"/>
        </w:rPr>
        <w:t>c</w:t>
      </w:r>
      <w:r w:rsidRPr="0013299F">
        <w:rPr>
          <w:rStyle w:val="FontStyle18"/>
          <w:rFonts w:asciiTheme="minorHAnsi" w:hAnsiTheme="minorHAnsi"/>
          <w:b w:val="0"/>
          <w:sz w:val="24"/>
          <w:szCs w:val="24"/>
          <w:lang w:eastAsia="pt-PT"/>
        </w:rPr>
        <w:t xml:space="preserve">ivil do século passado. </w:t>
      </w:r>
      <w:r w:rsidR="00F53E19">
        <w:rPr>
          <w:rStyle w:val="FontStyle18"/>
          <w:rFonts w:asciiTheme="minorHAnsi" w:hAnsiTheme="minorHAnsi"/>
          <w:b w:val="0"/>
          <w:sz w:val="24"/>
          <w:szCs w:val="24"/>
          <w:lang w:eastAsia="pt-PT"/>
        </w:rPr>
        <w:t>Ele, porém,</w:t>
      </w:r>
      <w:r w:rsidRPr="0013299F">
        <w:rPr>
          <w:rStyle w:val="FontStyle18"/>
          <w:rFonts w:asciiTheme="minorHAnsi" w:hAnsiTheme="minorHAnsi"/>
          <w:b w:val="0"/>
          <w:sz w:val="24"/>
          <w:szCs w:val="24"/>
          <w:lang w:eastAsia="pt-PT"/>
        </w:rPr>
        <w:t xml:space="preserve"> jamais desistiu</w:t>
      </w:r>
      <w:r w:rsidR="0013299F" w:rsidRPr="0013299F">
        <w:rPr>
          <w:rStyle w:val="FontStyle18"/>
          <w:rFonts w:asciiTheme="minorHAnsi" w:hAnsiTheme="minorHAnsi"/>
          <w:b w:val="0"/>
          <w:sz w:val="24"/>
          <w:szCs w:val="24"/>
          <w:lang w:eastAsia="pt-PT"/>
        </w:rPr>
        <w:t xml:space="preserve"> </w:t>
      </w:r>
      <w:r w:rsidRPr="0013299F">
        <w:rPr>
          <w:rStyle w:val="FontStyle19"/>
          <w:rFonts w:asciiTheme="minorHAnsi" w:hAnsiTheme="minorHAnsi"/>
          <w:sz w:val="24"/>
          <w:szCs w:val="24"/>
          <w:lang w:eastAsia="pt-PT"/>
        </w:rPr>
        <w:t xml:space="preserve">do empreendimento, convencido que estava </w:t>
      </w:r>
      <w:r w:rsidR="00F53E19">
        <w:rPr>
          <w:rStyle w:val="FontStyle19"/>
          <w:rFonts w:asciiTheme="minorHAnsi" w:hAnsiTheme="minorHAnsi"/>
          <w:sz w:val="24"/>
          <w:szCs w:val="24"/>
          <w:lang w:eastAsia="pt-PT"/>
        </w:rPr>
        <w:t>para</w:t>
      </w:r>
      <w:r w:rsidRPr="0013299F">
        <w:rPr>
          <w:rStyle w:val="FontStyle19"/>
          <w:rFonts w:asciiTheme="minorHAnsi" w:hAnsiTheme="minorHAnsi"/>
          <w:sz w:val="24"/>
          <w:szCs w:val="24"/>
          <w:lang w:eastAsia="pt-PT"/>
        </w:rPr>
        <w:t xml:space="preserve"> realizar uma obra que Nosso Senhor queria para a salvação de muitos jovens.</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lastRenderedPageBreak/>
        <w:t>Empenho análogo e fundamental será en</w:t>
      </w:r>
      <w:r w:rsidRPr="0013299F">
        <w:rPr>
          <w:rStyle w:val="FontStyle19"/>
          <w:rFonts w:asciiTheme="minorHAnsi" w:hAnsiTheme="minorHAnsi"/>
          <w:sz w:val="24"/>
          <w:szCs w:val="24"/>
          <w:lang w:eastAsia="pt-PT"/>
        </w:rPr>
        <w:softHyphen/>
        <w:t>frentado pela Congregação no CG22, concluindo um processo de renovação bastante longo e não menos rico de desafios e possibilidades.</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A continuidade substancial e a fidelidade dinâmica entre o texto constitucional querido por Dom Bosco, o das Constituições renovadas no CG20 e o que deverá resultar dos trabalhos do CG22 garantem-nos a união com nosso Pai e Fundador, com a sua inspiração primigênia, com o dom de que foi enriquecido em favor da Igreja para o serviço dos jovens e do povo.</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No volume XI das Memórias Biográficas</w:t>
      </w:r>
      <w:r w:rsidR="004A3E9A">
        <w:rPr>
          <w:rStyle w:val="Refdenotaderodap"/>
          <w:rFonts w:asciiTheme="minorHAnsi" w:hAnsiTheme="minorHAnsi" w:cs="Bookman Old Style"/>
          <w:lang w:eastAsia="pt-PT"/>
        </w:rPr>
        <w:footnoteReference w:id="16"/>
      </w:r>
      <w:r w:rsidR="004A3E9A">
        <w:rPr>
          <w:rStyle w:val="FontStyle19"/>
          <w:rFonts w:asciiTheme="minorHAnsi" w:hAnsiTheme="minorHAnsi"/>
          <w:sz w:val="24"/>
          <w:szCs w:val="24"/>
          <w:lang w:eastAsia="pt-PT"/>
        </w:rPr>
        <w:t xml:space="preserve"> </w:t>
      </w:r>
      <w:r w:rsidRPr="0013299F">
        <w:rPr>
          <w:rStyle w:val="FontStyle19"/>
          <w:rFonts w:asciiTheme="minorHAnsi" w:hAnsiTheme="minorHAnsi"/>
          <w:sz w:val="24"/>
          <w:szCs w:val="24"/>
          <w:lang w:eastAsia="pt-PT"/>
        </w:rPr>
        <w:t>encontramos um curioso diálogo entre Dom Bosco e o P. Barberis. Estamos no ano 1875, pouco depois da aprovação das Constituições.</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7"/>
          <w:rFonts w:asciiTheme="minorHAnsi" w:hAnsiTheme="minorHAnsi"/>
          <w:sz w:val="24"/>
          <w:szCs w:val="24"/>
          <w:lang w:eastAsia="pt-PT"/>
        </w:rPr>
        <w:t xml:space="preserve">Dom Bosco: </w:t>
      </w:r>
      <w:r w:rsidR="00FA3027">
        <w:rPr>
          <w:rStyle w:val="FontStyle19"/>
          <w:rFonts w:asciiTheme="minorHAnsi" w:hAnsiTheme="minorHAnsi"/>
          <w:sz w:val="24"/>
          <w:szCs w:val="24"/>
          <w:lang w:eastAsia="pt-PT"/>
        </w:rPr>
        <w:t>“</w:t>
      </w:r>
      <w:r w:rsidR="004A3E9A">
        <w:rPr>
          <w:rStyle w:val="FontStyle19"/>
          <w:rFonts w:asciiTheme="minorHAnsi" w:hAnsiTheme="minorHAnsi"/>
          <w:sz w:val="24"/>
          <w:szCs w:val="24"/>
          <w:lang w:eastAsia="pt-PT"/>
        </w:rPr>
        <w:t>Havereis</w:t>
      </w:r>
      <w:r w:rsidRPr="0013299F">
        <w:rPr>
          <w:rStyle w:val="FontStyle19"/>
          <w:rFonts w:asciiTheme="minorHAnsi" w:hAnsiTheme="minorHAnsi"/>
          <w:sz w:val="24"/>
          <w:szCs w:val="24"/>
          <w:lang w:eastAsia="pt-PT"/>
        </w:rPr>
        <w:t xml:space="preserve"> de completar a obra que eu estou começando: eu esboço, vós colocareis as cores</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w:t>
      </w: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4A3E9A">
        <w:rPr>
          <w:rStyle w:val="FontStyle14"/>
          <w:rFonts w:asciiTheme="minorHAnsi" w:hAnsiTheme="minorHAnsi"/>
          <w:b w:val="0"/>
          <w:i/>
          <w:sz w:val="24"/>
          <w:szCs w:val="24"/>
          <w:lang w:eastAsia="pt-PT"/>
        </w:rPr>
        <w:t>P. Barberis</w:t>
      </w:r>
      <w:r w:rsidR="004A3E9A">
        <w:rPr>
          <w:rStyle w:val="FontStyle14"/>
          <w:rFonts w:asciiTheme="minorHAnsi" w:hAnsiTheme="minorHAnsi"/>
          <w:b w:val="0"/>
          <w:i/>
          <w:sz w:val="24"/>
          <w:szCs w:val="24"/>
          <w:lang w:eastAsia="pt-PT"/>
        </w:rPr>
        <w:t>:</w:t>
      </w:r>
      <w:r w:rsidRPr="0013299F">
        <w:rPr>
          <w:rStyle w:val="FontStyle14"/>
          <w:rFonts w:asciiTheme="minorHAnsi" w:hAnsiTheme="minorHAnsi"/>
          <w:b w:val="0"/>
          <w:sz w:val="24"/>
          <w:szCs w:val="24"/>
          <w:lang w:eastAsia="pt-PT"/>
        </w:rPr>
        <w:t xml:space="preserve">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Contanto que não estraguemos o que Dom Bosco faz!</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w:t>
      </w: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4A3E9A">
        <w:rPr>
          <w:rStyle w:val="FontStyle14"/>
          <w:rFonts w:asciiTheme="minorHAnsi" w:hAnsiTheme="minorHAnsi"/>
          <w:b w:val="0"/>
          <w:i/>
          <w:sz w:val="24"/>
          <w:szCs w:val="24"/>
          <w:lang w:eastAsia="pt-PT"/>
        </w:rPr>
        <w:t>Dom Bosco:</w:t>
      </w:r>
      <w:r w:rsidRPr="0013299F">
        <w:rPr>
          <w:rStyle w:val="FontStyle14"/>
          <w:rFonts w:asciiTheme="minorHAnsi" w:hAnsiTheme="minorHAnsi"/>
          <w:b w:val="0"/>
          <w:sz w:val="24"/>
          <w:szCs w:val="24"/>
          <w:lang w:eastAsia="pt-PT"/>
        </w:rPr>
        <w:t xml:space="preserve">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Oh, não! Agora eu faço o rascunho da Congregação e deixarei aos que vierem depois o trabalho de passar a limpo</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w:t>
      </w: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Sentimo-nos interpelados e assumimos a responsabilidade da tarefa que nos apraz consi</w:t>
      </w:r>
      <w:r w:rsidRPr="0013299F">
        <w:rPr>
          <w:rStyle w:val="FontStyle18"/>
          <w:rFonts w:asciiTheme="minorHAnsi" w:hAnsiTheme="minorHAnsi"/>
          <w:b w:val="0"/>
          <w:sz w:val="24"/>
          <w:szCs w:val="24"/>
          <w:lang w:eastAsia="pt-PT"/>
        </w:rPr>
        <w:softHyphen/>
        <w:t>derar como que prevista profeticamente por Dom Bosco!</w:t>
      </w: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O longo processo destes anos, centrado </w:t>
      </w:r>
      <w:r w:rsidR="007B4370">
        <w:rPr>
          <w:rStyle w:val="FontStyle18"/>
          <w:rFonts w:asciiTheme="minorHAnsi" w:hAnsiTheme="minorHAnsi"/>
          <w:b w:val="0"/>
          <w:sz w:val="24"/>
          <w:szCs w:val="24"/>
          <w:lang w:eastAsia="pt-PT"/>
        </w:rPr>
        <w:t>na red</w:t>
      </w:r>
      <w:r w:rsidRPr="0013299F">
        <w:rPr>
          <w:rStyle w:val="FontStyle18"/>
          <w:rFonts w:asciiTheme="minorHAnsi" w:hAnsiTheme="minorHAnsi"/>
          <w:b w:val="0"/>
          <w:sz w:val="24"/>
          <w:szCs w:val="24"/>
          <w:lang w:eastAsia="pt-PT"/>
        </w:rPr>
        <w:t xml:space="preserve">ação renovada das Constituições, a oportunidade realista de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experimentá-las por doze anos</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w:t>
      </w:r>
      <w:r w:rsidR="007B4370">
        <w:rPr>
          <w:rStyle w:val="FontStyle18"/>
          <w:rFonts w:asciiTheme="minorHAnsi" w:hAnsiTheme="minorHAnsi"/>
          <w:b w:val="0"/>
          <w:sz w:val="24"/>
          <w:szCs w:val="24"/>
          <w:lang w:eastAsia="pt-PT"/>
        </w:rPr>
        <w:t>buscando em</w:t>
      </w:r>
      <w:r w:rsidRPr="0013299F">
        <w:rPr>
          <w:rStyle w:val="FontStyle18"/>
          <w:rFonts w:asciiTheme="minorHAnsi" w:hAnsiTheme="minorHAnsi"/>
          <w:b w:val="0"/>
          <w:sz w:val="24"/>
          <w:szCs w:val="24"/>
          <w:lang w:eastAsia="pt-PT"/>
        </w:rPr>
        <w:t xml:space="preserve"> profundidade de espírito a correspondência entre a palavra e a vida, entre a vida e o ideal salesiano, farão delas, nos anos futuros, uma plataforma de lançamento </w:t>
      </w:r>
      <w:r w:rsidRPr="0013299F">
        <w:rPr>
          <w:rStyle w:val="FontStyle16"/>
          <w:rFonts w:asciiTheme="minorHAnsi" w:hAnsiTheme="minorHAnsi"/>
          <w:sz w:val="24"/>
          <w:szCs w:val="24"/>
          <w:lang w:eastAsia="pt-PT"/>
        </w:rPr>
        <w:t xml:space="preserve">para maior genuinidade e eficácia do carisma </w:t>
      </w:r>
      <w:r w:rsidRPr="0013299F">
        <w:rPr>
          <w:rStyle w:val="FontStyle18"/>
          <w:rFonts w:asciiTheme="minorHAnsi" w:hAnsiTheme="minorHAnsi"/>
          <w:b w:val="0"/>
          <w:sz w:val="24"/>
          <w:szCs w:val="24"/>
          <w:lang w:eastAsia="pt-PT"/>
        </w:rPr>
        <w:t>de Dom Bosco na Igreja.</w:t>
      </w:r>
    </w:p>
    <w:p w:rsidR="001B0822"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Por um espaço de tempo, que será neces</w:t>
      </w:r>
      <w:r w:rsidRPr="0013299F">
        <w:rPr>
          <w:rStyle w:val="FontStyle18"/>
          <w:rFonts w:asciiTheme="minorHAnsi" w:hAnsiTheme="minorHAnsi"/>
          <w:b w:val="0"/>
          <w:sz w:val="24"/>
          <w:szCs w:val="24"/>
          <w:lang w:eastAsia="pt-PT"/>
        </w:rPr>
        <w:softHyphen/>
        <w:t xml:space="preserve">sariamente longo, a palavra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fim</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ou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conclu</w:t>
      </w:r>
      <w:r w:rsidRPr="0013299F">
        <w:rPr>
          <w:rStyle w:val="FontStyle18"/>
          <w:rFonts w:asciiTheme="minorHAnsi" w:hAnsiTheme="minorHAnsi"/>
          <w:b w:val="0"/>
          <w:sz w:val="24"/>
          <w:szCs w:val="24"/>
          <w:lang w:eastAsia="pt-PT"/>
        </w:rPr>
        <w:softHyphen/>
        <w:t>são</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w:t>
      </w:r>
      <w:r w:rsidR="007B4370">
        <w:rPr>
          <w:rStyle w:val="FontStyle18"/>
          <w:rFonts w:asciiTheme="minorHAnsi" w:hAnsiTheme="minorHAnsi"/>
          <w:b w:val="0"/>
          <w:sz w:val="24"/>
          <w:szCs w:val="24"/>
          <w:lang w:eastAsia="pt-PT"/>
        </w:rPr>
        <w:t>colocada no</w:t>
      </w:r>
      <w:r w:rsidRPr="0013299F">
        <w:rPr>
          <w:rStyle w:val="FontStyle18"/>
          <w:rFonts w:asciiTheme="minorHAnsi" w:hAnsiTheme="minorHAnsi"/>
          <w:b w:val="0"/>
          <w:sz w:val="24"/>
          <w:szCs w:val="24"/>
          <w:lang w:eastAsia="pt-PT"/>
        </w:rPr>
        <w:t xml:space="preserve"> período de aprofundamento e de experimentação que permitiu a assimilação do espírito do Vaticano II, deveria abrir para a Congregação uma fase mai</w:t>
      </w:r>
      <w:r w:rsidR="007B4370">
        <w:rPr>
          <w:rStyle w:val="FontStyle18"/>
          <w:rFonts w:asciiTheme="minorHAnsi" w:hAnsiTheme="minorHAnsi"/>
          <w:b w:val="0"/>
          <w:sz w:val="24"/>
          <w:szCs w:val="24"/>
          <w:lang w:eastAsia="pt-PT"/>
        </w:rPr>
        <w:t>s</w:t>
      </w:r>
      <w:r w:rsidRPr="0013299F">
        <w:rPr>
          <w:rStyle w:val="FontStyle18"/>
          <w:rFonts w:asciiTheme="minorHAnsi" w:hAnsiTheme="minorHAnsi"/>
          <w:b w:val="0"/>
          <w:sz w:val="24"/>
          <w:szCs w:val="24"/>
          <w:lang w:eastAsia="pt-PT"/>
        </w:rPr>
        <w:t xml:space="preserve"> intensamente espiri</w:t>
      </w:r>
      <w:r w:rsidRPr="0013299F">
        <w:rPr>
          <w:rStyle w:val="FontStyle18"/>
          <w:rFonts w:asciiTheme="minorHAnsi" w:hAnsiTheme="minorHAnsi"/>
          <w:b w:val="0"/>
          <w:sz w:val="24"/>
          <w:szCs w:val="24"/>
          <w:lang w:eastAsia="pt-PT"/>
        </w:rPr>
        <w:softHyphen/>
        <w:t>tual (ou, se se quiser, mais carismática, no seu sentido conciliar) de experiências fortes e con</w:t>
      </w:r>
      <w:r w:rsidRPr="0013299F">
        <w:rPr>
          <w:rStyle w:val="FontStyle18"/>
          <w:rFonts w:asciiTheme="minorHAnsi" w:hAnsiTheme="minorHAnsi"/>
          <w:b w:val="0"/>
          <w:sz w:val="24"/>
          <w:szCs w:val="24"/>
          <w:lang w:eastAsia="pt-PT"/>
        </w:rPr>
        <w:softHyphen/>
        <w:t>vincentes, profundamente renovadas e ao mesmo tempo autenticamente salesianas. O futuro da Congregação está ligado à vitalidade do carisma descrito nas Constituições, mas deve explodir e ser vivido com exuberância nas nossas comunidades. O CG22 deveria colocar as bases de uma desejada fase de mais intensa genuini</w:t>
      </w:r>
      <w:r w:rsidRPr="0013299F">
        <w:rPr>
          <w:rStyle w:val="FontStyle18"/>
          <w:rFonts w:asciiTheme="minorHAnsi" w:hAnsiTheme="minorHAnsi"/>
          <w:b w:val="0"/>
          <w:sz w:val="24"/>
          <w:szCs w:val="24"/>
          <w:lang w:eastAsia="pt-PT"/>
        </w:rPr>
        <w:softHyphen/>
        <w:t>dade salesiana.</w:t>
      </w:r>
    </w:p>
    <w:p w:rsidR="005E2C8B" w:rsidRDefault="005E2C8B" w:rsidP="00F77D8C">
      <w:pPr>
        <w:pStyle w:val="Style4"/>
        <w:widowControl/>
        <w:spacing w:after="100" w:line="276" w:lineRule="auto"/>
        <w:ind w:firstLine="284"/>
        <w:jc w:val="both"/>
        <w:rPr>
          <w:rStyle w:val="FontStyle18"/>
          <w:rFonts w:asciiTheme="minorHAnsi" w:hAnsiTheme="minorHAnsi"/>
          <w:b w:val="0"/>
          <w:sz w:val="24"/>
          <w:szCs w:val="24"/>
          <w:lang w:eastAsia="pt-PT"/>
        </w:rPr>
      </w:pPr>
    </w:p>
    <w:p w:rsidR="005E2C8B" w:rsidRDefault="005E2C8B" w:rsidP="00F77D8C">
      <w:pPr>
        <w:pStyle w:val="Style4"/>
        <w:widowControl/>
        <w:spacing w:after="100" w:line="276" w:lineRule="auto"/>
        <w:ind w:firstLine="284"/>
        <w:jc w:val="both"/>
        <w:rPr>
          <w:rStyle w:val="FontStyle18"/>
          <w:rFonts w:asciiTheme="minorHAnsi" w:hAnsiTheme="minorHAnsi"/>
          <w:b w:val="0"/>
          <w:sz w:val="24"/>
          <w:szCs w:val="24"/>
          <w:lang w:eastAsia="pt-PT"/>
        </w:rPr>
      </w:pPr>
    </w:p>
    <w:p w:rsidR="005E2C8B" w:rsidRPr="0013299F" w:rsidRDefault="005E2C8B" w:rsidP="00F77D8C">
      <w:pPr>
        <w:pStyle w:val="Style4"/>
        <w:widowControl/>
        <w:spacing w:after="100" w:line="276" w:lineRule="auto"/>
        <w:ind w:firstLine="284"/>
        <w:jc w:val="both"/>
        <w:rPr>
          <w:rStyle w:val="FontStyle18"/>
          <w:rFonts w:asciiTheme="minorHAnsi" w:hAnsiTheme="minorHAnsi"/>
          <w:b w:val="0"/>
          <w:sz w:val="24"/>
          <w:szCs w:val="24"/>
          <w:lang w:eastAsia="pt-PT"/>
        </w:rPr>
      </w:pPr>
    </w:p>
    <w:p w:rsidR="001B0822" w:rsidRPr="0013299F" w:rsidRDefault="001B0822" w:rsidP="00F77D8C">
      <w:pPr>
        <w:pStyle w:val="Style3"/>
        <w:widowControl/>
        <w:spacing w:after="100" w:line="276" w:lineRule="auto"/>
        <w:ind w:right="1536" w:firstLine="284"/>
        <w:rPr>
          <w:rFonts w:asciiTheme="minorHAnsi" w:hAnsiTheme="minorHAnsi"/>
        </w:rPr>
      </w:pPr>
    </w:p>
    <w:p w:rsidR="001B0822" w:rsidRPr="0013299F" w:rsidRDefault="001B0822" w:rsidP="00F77D8C">
      <w:pPr>
        <w:pStyle w:val="Style3"/>
        <w:widowControl/>
        <w:spacing w:after="100" w:line="276" w:lineRule="auto"/>
        <w:ind w:right="1536" w:firstLine="284"/>
        <w:rPr>
          <w:rStyle w:val="FontStyle22"/>
          <w:rFonts w:asciiTheme="minorHAnsi" w:hAnsiTheme="minorHAnsi"/>
          <w:sz w:val="24"/>
          <w:szCs w:val="24"/>
          <w:lang w:eastAsia="pt-PT"/>
        </w:rPr>
      </w:pPr>
      <w:r w:rsidRPr="0013299F">
        <w:rPr>
          <w:rStyle w:val="FontStyle22"/>
          <w:rFonts w:asciiTheme="minorHAnsi" w:hAnsiTheme="minorHAnsi"/>
          <w:sz w:val="24"/>
          <w:szCs w:val="24"/>
          <w:lang w:eastAsia="pt-PT"/>
        </w:rPr>
        <w:lastRenderedPageBreak/>
        <w:t xml:space="preserve">As Constituições, </w:t>
      </w:r>
      <w:r w:rsidR="00FA3027">
        <w:rPr>
          <w:rStyle w:val="FontStyle22"/>
          <w:rFonts w:asciiTheme="minorHAnsi" w:hAnsiTheme="minorHAnsi"/>
          <w:sz w:val="24"/>
          <w:szCs w:val="24"/>
          <w:lang w:eastAsia="pt-PT"/>
        </w:rPr>
        <w:t>“</w:t>
      </w:r>
      <w:r w:rsidRPr="0013299F">
        <w:rPr>
          <w:rStyle w:val="FontStyle22"/>
          <w:rFonts w:asciiTheme="minorHAnsi" w:hAnsiTheme="minorHAnsi"/>
          <w:sz w:val="24"/>
          <w:szCs w:val="24"/>
          <w:lang w:eastAsia="pt-PT"/>
        </w:rPr>
        <w:t>pacto da nossa aliança com Deus</w:t>
      </w:r>
      <w:r w:rsidR="00FA3027">
        <w:rPr>
          <w:rStyle w:val="FontStyle22"/>
          <w:rFonts w:asciiTheme="minorHAnsi" w:hAnsiTheme="minorHAnsi"/>
          <w:sz w:val="24"/>
          <w:szCs w:val="24"/>
          <w:lang w:eastAsia="pt-PT"/>
        </w:rPr>
        <w:t>”</w:t>
      </w:r>
    </w:p>
    <w:p w:rsidR="0013299F" w:rsidRPr="0013299F" w:rsidRDefault="0013299F" w:rsidP="00F77D8C">
      <w:pPr>
        <w:pStyle w:val="Style3"/>
        <w:widowControl/>
        <w:spacing w:after="100" w:line="276" w:lineRule="auto"/>
        <w:ind w:right="1536" w:firstLine="284"/>
        <w:rPr>
          <w:rStyle w:val="FontStyle22"/>
          <w:rFonts w:asciiTheme="minorHAnsi" w:hAnsiTheme="minorHAnsi"/>
          <w:b w:val="0"/>
          <w:sz w:val="24"/>
          <w:szCs w:val="24"/>
          <w:lang w:eastAsia="pt-PT"/>
        </w:rPr>
      </w:pPr>
    </w:p>
    <w:p w:rsidR="00FB096E" w:rsidRPr="0013299F" w:rsidRDefault="001B0822" w:rsidP="00F77D8C">
      <w:pPr>
        <w:pStyle w:val="Style4"/>
        <w:widowControl/>
        <w:spacing w:after="100" w:line="276" w:lineRule="auto"/>
        <w:ind w:firstLine="284"/>
        <w:jc w:val="both"/>
        <w:rPr>
          <w:rStyle w:val="FontStyle19"/>
          <w:rFonts w:asciiTheme="minorHAnsi" w:hAnsiTheme="minorHAnsi"/>
          <w:sz w:val="24"/>
          <w:szCs w:val="24"/>
          <w:lang w:eastAsia="pt-PT"/>
        </w:rPr>
      </w:pPr>
      <w:r w:rsidRPr="0013299F">
        <w:rPr>
          <w:rStyle w:val="FontStyle18"/>
          <w:rFonts w:asciiTheme="minorHAnsi" w:hAnsiTheme="minorHAnsi"/>
          <w:b w:val="0"/>
          <w:sz w:val="24"/>
          <w:szCs w:val="24"/>
          <w:lang w:eastAsia="pt-PT"/>
        </w:rPr>
        <w:t xml:space="preserve">Nós consideramos o texto das Constituições </w:t>
      </w:r>
      <w:r w:rsidR="007B4370">
        <w:rPr>
          <w:rStyle w:val="FontStyle18"/>
          <w:rFonts w:asciiTheme="minorHAnsi" w:hAnsiTheme="minorHAnsi"/>
          <w:b w:val="0"/>
          <w:sz w:val="24"/>
          <w:szCs w:val="24"/>
          <w:lang w:eastAsia="pt-PT"/>
        </w:rPr>
        <w:t>sob</w:t>
      </w:r>
      <w:r w:rsidRPr="0013299F">
        <w:rPr>
          <w:rStyle w:val="FontStyle18"/>
          <w:rFonts w:asciiTheme="minorHAnsi" w:hAnsiTheme="minorHAnsi"/>
          <w:b w:val="0"/>
          <w:sz w:val="24"/>
          <w:szCs w:val="24"/>
          <w:lang w:eastAsia="pt-PT"/>
        </w:rPr>
        <w:t xml:space="preserve"> a ótica da fé. Com efeito</w:t>
      </w:r>
      <w:r w:rsidR="007B4370">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ele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traça a fisio</w:t>
      </w:r>
      <w:r w:rsidR="003000A8" w:rsidRPr="0013299F">
        <w:rPr>
          <w:rStyle w:val="FontStyle19"/>
          <w:rFonts w:asciiTheme="minorHAnsi" w:hAnsiTheme="minorHAnsi"/>
          <w:sz w:val="24"/>
          <w:szCs w:val="24"/>
          <w:lang w:eastAsia="pt-PT"/>
        </w:rPr>
        <w:t>nomia de nossa vocação e nos propõe uma Regra de vida</w:t>
      </w:r>
      <w:r w:rsidR="00FA3027">
        <w:rPr>
          <w:rStyle w:val="FontStyle19"/>
          <w:rFonts w:asciiTheme="minorHAnsi" w:hAnsiTheme="minorHAnsi"/>
          <w:sz w:val="24"/>
          <w:szCs w:val="24"/>
          <w:lang w:eastAsia="pt-PT"/>
        </w:rPr>
        <w:t>”</w:t>
      </w:r>
      <w:r w:rsidR="009E398B">
        <w:rPr>
          <w:rStyle w:val="FontStyle19"/>
          <w:rFonts w:asciiTheme="minorHAnsi" w:hAnsiTheme="minorHAnsi"/>
          <w:sz w:val="24"/>
          <w:szCs w:val="24"/>
          <w:lang w:eastAsia="pt-PT"/>
        </w:rPr>
        <w:t>.</w:t>
      </w:r>
      <w:r w:rsidR="009E398B">
        <w:rPr>
          <w:rStyle w:val="Refdenotaderodap"/>
          <w:rFonts w:asciiTheme="minorHAnsi" w:hAnsiTheme="minorHAnsi" w:cs="Bookman Old Style"/>
          <w:lang w:eastAsia="pt-PT"/>
        </w:rPr>
        <w:footnoteReference w:id="17"/>
      </w:r>
      <w:r w:rsidR="003000A8" w:rsidRPr="0013299F">
        <w:rPr>
          <w:rStyle w:val="FontStyle19"/>
          <w:rFonts w:asciiTheme="minorHAnsi" w:hAnsiTheme="minorHAnsi"/>
          <w:sz w:val="24"/>
          <w:szCs w:val="24"/>
          <w:lang w:eastAsia="pt-PT"/>
        </w:rPr>
        <w:t xml:space="preserve"> Nele se formula o nosso </w:t>
      </w:r>
      <w:r w:rsidR="009E398B">
        <w:rPr>
          <w:rStyle w:val="FontStyle19"/>
          <w:rFonts w:asciiTheme="minorHAnsi" w:hAnsiTheme="minorHAnsi"/>
          <w:sz w:val="24"/>
          <w:szCs w:val="24"/>
          <w:lang w:eastAsia="pt-PT"/>
        </w:rPr>
        <w:t>pro</w:t>
      </w:r>
      <w:r w:rsidR="003000A8" w:rsidRPr="0013299F">
        <w:rPr>
          <w:rStyle w:val="FontStyle19"/>
          <w:rFonts w:asciiTheme="minorHAnsi" w:hAnsiTheme="minorHAnsi"/>
          <w:sz w:val="24"/>
          <w:szCs w:val="24"/>
          <w:lang w:eastAsia="pt-PT"/>
        </w:rPr>
        <w:t xml:space="preserve">jeto de sequela do Cristo para os jovens. Nele se resume e exprime a doutrina espiritual, os critérios pastorais, as tradições originais, as normas de vida, ou seja, a índole própria e o itinerário concreto </w:t>
      </w:r>
      <w:r w:rsidR="009E398B">
        <w:rPr>
          <w:rStyle w:val="FontStyle19"/>
          <w:rFonts w:asciiTheme="minorHAnsi" w:hAnsiTheme="minorHAnsi"/>
          <w:sz w:val="24"/>
          <w:szCs w:val="24"/>
          <w:lang w:eastAsia="pt-PT"/>
        </w:rPr>
        <w:t>da</w:t>
      </w:r>
      <w:r w:rsidR="003000A8" w:rsidRPr="0013299F">
        <w:rPr>
          <w:rStyle w:val="FontStyle19"/>
          <w:rFonts w:asciiTheme="minorHAnsi" w:hAnsiTheme="minorHAnsi"/>
          <w:sz w:val="24"/>
          <w:szCs w:val="24"/>
          <w:lang w:eastAsia="pt-PT"/>
        </w:rPr>
        <w:t xml:space="preserve"> nossa santidade!</w:t>
      </w:r>
    </w:p>
    <w:p w:rsidR="009E398B" w:rsidRPr="009E398B" w:rsidRDefault="003000A8" w:rsidP="00F77D8C">
      <w:pPr>
        <w:pStyle w:val="Style6"/>
        <w:widowControl/>
        <w:spacing w:after="100" w:line="276" w:lineRule="auto"/>
        <w:ind w:firstLine="284"/>
        <w:rPr>
          <w:rStyle w:val="FontStyle17"/>
          <w:rFonts w:asciiTheme="minorHAnsi" w:hAnsiTheme="minorHAnsi"/>
          <w:i w:val="0"/>
          <w:sz w:val="24"/>
          <w:szCs w:val="24"/>
          <w:lang w:eastAsia="pt-PT"/>
        </w:rPr>
      </w:pPr>
      <w:r w:rsidRPr="0013299F">
        <w:rPr>
          <w:rStyle w:val="FontStyle19"/>
          <w:rFonts w:asciiTheme="minorHAnsi" w:hAnsiTheme="minorHAnsi"/>
          <w:sz w:val="24"/>
          <w:szCs w:val="24"/>
          <w:lang w:eastAsia="pt-PT"/>
        </w:rPr>
        <w:t>Formamos na Igreja um grupo espiritual</w:t>
      </w:r>
      <w:r w:rsidRPr="0013299F">
        <w:rPr>
          <w:rStyle w:val="FontStyle19"/>
          <w:rFonts w:asciiTheme="minorHAnsi" w:hAnsiTheme="minorHAnsi"/>
          <w:sz w:val="24"/>
          <w:szCs w:val="24"/>
          <w:lang w:eastAsia="pt-PT"/>
        </w:rPr>
        <w:softHyphen/>
        <w:t xml:space="preserve">mente bem definido que olha para Dom Bosco como para </w:t>
      </w:r>
      <w:r w:rsidR="009E398B">
        <w:rPr>
          <w:rStyle w:val="FontStyle19"/>
          <w:rFonts w:asciiTheme="minorHAnsi" w:hAnsiTheme="minorHAnsi"/>
          <w:sz w:val="24"/>
          <w:szCs w:val="24"/>
          <w:lang w:eastAsia="pt-PT"/>
        </w:rPr>
        <w:t xml:space="preserve">o </w:t>
      </w:r>
      <w:r w:rsidRPr="0013299F">
        <w:rPr>
          <w:rStyle w:val="FontStyle19"/>
          <w:rFonts w:asciiTheme="minorHAnsi" w:hAnsiTheme="minorHAnsi"/>
          <w:sz w:val="24"/>
          <w:szCs w:val="24"/>
          <w:lang w:eastAsia="pt-PT"/>
        </w:rPr>
        <w:t xml:space="preserve">seu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patriarca</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e vê nas Constitui</w:t>
      </w:r>
      <w:r w:rsidRPr="0013299F">
        <w:rPr>
          <w:rStyle w:val="FontStyle19"/>
          <w:rFonts w:asciiTheme="minorHAnsi" w:hAnsiTheme="minorHAnsi"/>
          <w:sz w:val="24"/>
          <w:szCs w:val="24"/>
          <w:lang w:eastAsia="pt-PT"/>
        </w:rPr>
        <w:softHyphen/>
        <w:t xml:space="preserve">ções a </w:t>
      </w:r>
      <w:r w:rsidRPr="0013299F">
        <w:rPr>
          <w:rStyle w:val="FontStyle17"/>
          <w:rFonts w:asciiTheme="minorHAnsi" w:hAnsiTheme="minorHAnsi"/>
          <w:sz w:val="24"/>
          <w:szCs w:val="24"/>
          <w:lang w:eastAsia="pt-PT"/>
        </w:rPr>
        <w:t xml:space="preserve">descrição do </w:t>
      </w:r>
      <w:r w:rsidR="00FA3027">
        <w:rPr>
          <w:rStyle w:val="FontStyle17"/>
          <w:rFonts w:asciiTheme="minorHAnsi" w:hAnsiTheme="minorHAnsi"/>
          <w:sz w:val="24"/>
          <w:szCs w:val="24"/>
          <w:lang w:eastAsia="pt-PT"/>
        </w:rPr>
        <w:t>“</w:t>
      </w:r>
      <w:r w:rsidRPr="0013299F">
        <w:rPr>
          <w:rStyle w:val="FontStyle17"/>
          <w:rFonts w:asciiTheme="minorHAnsi" w:hAnsiTheme="minorHAnsi"/>
          <w:sz w:val="24"/>
          <w:szCs w:val="24"/>
          <w:lang w:eastAsia="pt-PT"/>
        </w:rPr>
        <w:t>pacto da nossa aliança com Deus</w:t>
      </w:r>
      <w:r w:rsidR="00FA3027">
        <w:rPr>
          <w:rStyle w:val="FontStyle17"/>
          <w:rFonts w:asciiTheme="minorHAnsi" w:hAnsiTheme="minorHAnsi"/>
          <w:sz w:val="24"/>
          <w:szCs w:val="24"/>
          <w:lang w:eastAsia="pt-PT"/>
        </w:rPr>
        <w:t>”</w:t>
      </w:r>
      <w:r w:rsidR="009E398B">
        <w:rPr>
          <w:rStyle w:val="FontStyle17"/>
          <w:rFonts w:asciiTheme="minorHAnsi" w:hAnsiTheme="minorHAnsi"/>
          <w:sz w:val="24"/>
          <w:szCs w:val="24"/>
          <w:lang w:eastAsia="pt-PT"/>
        </w:rPr>
        <w:t>.</w:t>
      </w:r>
      <w:r w:rsidR="009E398B">
        <w:rPr>
          <w:rStyle w:val="Refdenotaderodap"/>
          <w:rFonts w:asciiTheme="minorHAnsi" w:hAnsiTheme="minorHAnsi" w:cs="Bookman Old Style"/>
          <w:i/>
          <w:iCs/>
          <w:lang w:eastAsia="pt-PT"/>
        </w:rPr>
        <w:footnoteReference w:id="18"/>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 xml:space="preserve">Cada um de nós firmou esse pacto com o </w:t>
      </w:r>
      <w:r w:rsidRPr="0013299F">
        <w:rPr>
          <w:rStyle w:val="FontStyle17"/>
          <w:rFonts w:asciiTheme="minorHAnsi" w:hAnsiTheme="minorHAnsi"/>
          <w:sz w:val="24"/>
          <w:szCs w:val="24"/>
          <w:lang w:eastAsia="pt-PT"/>
        </w:rPr>
        <w:t xml:space="preserve">ato mais expressivo da nossa liberdade batismal: a profissão religiosa. </w:t>
      </w:r>
      <w:r w:rsidRPr="0013299F">
        <w:rPr>
          <w:rStyle w:val="FontStyle19"/>
          <w:rFonts w:asciiTheme="minorHAnsi" w:hAnsiTheme="minorHAnsi"/>
          <w:sz w:val="24"/>
          <w:szCs w:val="24"/>
          <w:lang w:eastAsia="pt-PT"/>
        </w:rPr>
        <w:t>Com ela não fize</w:t>
      </w:r>
      <w:r w:rsidRPr="0013299F">
        <w:rPr>
          <w:rStyle w:val="FontStyle19"/>
          <w:rFonts w:asciiTheme="minorHAnsi" w:hAnsiTheme="minorHAnsi"/>
          <w:sz w:val="24"/>
          <w:szCs w:val="24"/>
          <w:lang w:eastAsia="pt-PT"/>
        </w:rPr>
        <w:softHyphen/>
        <w:t xml:space="preserve">mos uma promessa evangélica genérica e vaga, mas nos empenhamos em seguir </w:t>
      </w:r>
      <w:r w:rsidRPr="0013299F">
        <w:rPr>
          <w:rStyle w:val="FontStyle18"/>
          <w:rFonts w:asciiTheme="minorHAnsi" w:hAnsiTheme="minorHAnsi"/>
          <w:b w:val="0"/>
          <w:sz w:val="24"/>
          <w:szCs w:val="24"/>
          <w:lang w:eastAsia="pt-PT"/>
        </w:rPr>
        <w:t xml:space="preserve">Jesus Cristo </w:t>
      </w:r>
      <w:r w:rsidRPr="0013299F">
        <w:rPr>
          <w:rStyle w:val="FontStyle19"/>
          <w:rFonts w:asciiTheme="minorHAnsi" w:hAnsiTheme="minorHAnsi"/>
          <w:sz w:val="24"/>
          <w:szCs w:val="24"/>
          <w:lang w:eastAsia="pt-PT"/>
        </w:rPr>
        <w:t>e viver seus Conselhos segundo as Constituições salesianas.</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Elas</w:t>
      </w:r>
      <w:r w:rsidR="009E398B" w:rsidRPr="009E398B">
        <w:rPr>
          <w:rStyle w:val="FontStyle19"/>
          <w:rFonts w:asciiTheme="minorHAnsi" w:hAnsiTheme="minorHAnsi"/>
          <w:sz w:val="24"/>
          <w:szCs w:val="24"/>
          <w:lang w:eastAsia="pt-PT"/>
        </w:rPr>
        <w:t xml:space="preserve"> </w:t>
      </w:r>
      <w:r w:rsidR="009E398B" w:rsidRPr="0013299F">
        <w:rPr>
          <w:rStyle w:val="FontStyle19"/>
          <w:rFonts w:asciiTheme="minorHAnsi" w:hAnsiTheme="minorHAnsi"/>
          <w:sz w:val="24"/>
          <w:szCs w:val="24"/>
          <w:lang w:eastAsia="pt-PT"/>
        </w:rPr>
        <w:t>tornaram-se</w:t>
      </w:r>
      <w:r w:rsidR="009E398B">
        <w:rPr>
          <w:rStyle w:val="FontStyle19"/>
          <w:rFonts w:asciiTheme="minorHAnsi" w:hAnsiTheme="minorHAnsi"/>
          <w:sz w:val="24"/>
          <w:szCs w:val="24"/>
          <w:lang w:eastAsia="pt-PT"/>
        </w:rPr>
        <w:t xml:space="preserve"> assim</w:t>
      </w:r>
      <w:r w:rsidRPr="0013299F">
        <w:rPr>
          <w:rStyle w:val="FontStyle19"/>
          <w:rFonts w:asciiTheme="minorHAnsi" w:hAnsiTheme="minorHAnsi"/>
          <w:sz w:val="24"/>
          <w:szCs w:val="24"/>
          <w:lang w:eastAsia="pt-PT"/>
        </w:rPr>
        <w:t xml:space="preserve"> </w:t>
      </w:r>
      <w:r w:rsidRPr="0013299F">
        <w:rPr>
          <w:rStyle w:val="FontStyle17"/>
          <w:rFonts w:asciiTheme="minorHAnsi" w:hAnsiTheme="minorHAnsi"/>
          <w:sz w:val="24"/>
          <w:szCs w:val="24"/>
          <w:lang w:eastAsia="pt-PT"/>
        </w:rPr>
        <w:t>a medida qualifi</w:t>
      </w:r>
      <w:r w:rsidRPr="0013299F">
        <w:rPr>
          <w:rStyle w:val="FontStyle17"/>
          <w:rFonts w:asciiTheme="minorHAnsi" w:hAnsiTheme="minorHAnsi"/>
          <w:sz w:val="24"/>
          <w:szCs w:val="24"/>
          <w:lang w:eastAsia="pt-PT"/>
        </w:rPr>
        <w:softHyphen/>
        <w:t xml:space="preserve">cada e exata do nosso amor e da nossa fidelidade </w:t>
      </w:r>
      <w:r w:rsidRPr="0013299F">
        <w:rPr>
          <w:rStyle w:val="FontStyle19"/>
          <w:rFonts w:asciiTheme="minorHAnsi" w:hAnsiTheme="minorHAnsi"/>
          <w:sz w:val="24"/>
          <w:szCs w:val="24"/>
          <w:lang w:eastAsia="pt-PT"/>
        </w:rPr>
        <w:t>e nos estimula</w:t>
      </w:r>
      <w:r w:rsidR="009E398B">
        <w:rPr>
          <w:rStyle w:val="FontStyle19"/>
          <w:rFonts w:asciiTheme="minorHAnsi" w:hAnsiTheme="minorHAnsi"/>
          <w:sz w:val="24"/>
          <w:szCs w:val="24"/>
          <w:lang w:eastAsia="pt-PT"/>
        </w:rPr>
        <w:t>m também com clareza e objetivi</w:t>
      </w:r>
      <w:r w:rsidRPr="0013299F">
        <w:rPr>
          <w:rStyle w:val="FontStyle19"/>
          <w:rFonts w:asciiTheme="minorHAnsi" w:hAnsiTheme="minorHAnsi"/>
          <w:sz w:val="24"/>
          <w:szCs w:val="24"/>
          <w:lang w:eastAsia="pt-PT"/>
        </w:rPr>
        <w:t>dade no caminho quotidiano de conversão como contestação evangélica de nossas fraquezas.</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 xml:space="preserve">São a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Regra de vida</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da Congregação. A única que a Igreja examina quando discerne o nosso carisma e a nossa vida para inserir a comunidade salesiana na sua obra de salvação.</w:t>
      </w:r>
    </w:p>
    <w:p w:rsidR="001B0822" w:rsidRPr="0013299F" w:rsidRDefault="003000A8"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9"/>
          <w:rFonts w:asciiTheme="minorHAnsi" w:hAnsiTheme="minorHAnsi"/>
          <w:sz w:val="24"/>
          <w:szCs w:val="24"/>
          <w:lang w:eastAsia="pt-PT"/>
        </w:rPr>
        <w:t xml:space="preserve">Há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Regras</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que atravessaram os séculos, formando gerações de homens de diferentes culturas na experiência de Deus, porque nelas se exprimiu, se codificou e se propôs um tipo concreto de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sequela Christi</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sem por isso aprisionar os dons pessoais nem prescindir das exigências dos tempos. Também entre nós, quantas gerações de Salesianos aprenderam a seguir Jesus Cristo segundo o caminho evangé</w:t>
      </w:r>
      <w:r w:rsidRPr="0013299F">
        <w:rPr>
          <w:rStyle w:val="FontStyle19"/>
          <w:rFonts w:asciiTheme="minorHAnsi" w:hAnsiTheme="minorHAnsi"/>
          <w:sz w:val="24"/>
          <w:szCs w:val="24"/>
          <w:lang w:eastAsia="pt-PT"/>
        </w:rPr>
        <w:softHyphen/>
        <w:t>lico traçado por Dom Bosco nas Constituições da Sociedade de S. Francisco de Sales! Erraria quem ainda p</w:t>
      </w:r>
      <w:r w:rsidR="001B0822" w:rsidRPr="0013299F">
        <w:rPr>
          <w:rStyle w:val="FontStyle19"/>
          <w:rFonts w:asciiTheme="minorHAnsi" w:hAnsiTheme="minorHAnsi"/>
          <w:sz w:val="24"/>
          <w:szCs w:val="24"/>
          <w:lang w:eastAsia="pt-PT"/>
        </w:rPr>
        <w:t>ensasse que as nossas Constitui</w:t>
      </w:r>
      <w:r w:rsidR="001B0822" w:rsidRPr="0013299F">
        <w:rPr>
          <w:rStyle w:val="FontStyle18"/>
          <w:rFonts w:asciiTheme="minorHAnsi" w:hAnsiTheme="minorHAnsi"/>
          <w:b w:val="0"/>
          <w:sz w:val="24"/>
          <w:szCs w:val="24"/>
          <w:lang w:eastAsia="pt-PT"/>
        </w:rPr>
        <w:t>ções se reduzem a um simples código de normas, antes que ver nelas a vasta órbita de um pe</w:t>
      </w:r>
      <w:r w:rsidR="001B0822" w:rsidRPr="0013299F">
        <w:rPr>
          <w:rStyle w:val="FontStyle18"/>
          <w:rFonts w:asciiTheme="minorHAnsi" w:hAnsiTheme="minorHAnsi"/>
          <w:b w:val="0"/>
          <w:sz w:val="24"/>
          <w:szCs w:val="24"/>
          <w:lang w:eastAsia="pt-PT"/>
        </w:rPr>
        <w:softHyphen/>
        <w:t xml:space="preserve">culiar projeto de santidade. O Proêmio do texto atual exprime-lhe bem a natureza e finalidade: </w:t>
      </w:r>
      <w:r w:rsidR="00FA3027">
        <w:rPr>
          <w:rStyle w:val="FontStyle18"/>
          <w:rFonts w:asciiTheme="minorHAnsi" w:hAnsiTheme="minorHAnsi"/>
          <w:b w:val="0"/>
          <w:sz w:val="24"/>
          <w:szCs w:val="24"/>
          <w:lang w:eastAsia="pt-PT"/>
        </w:rPr>
        <w:t>“</w:t>
      </w:r>
      <w:r w:rsidR="001B0822" w:rsidRPr="0013299F">
        <w:rPr>
          <w:rStyle w:val="FontStyle18"/>
          <w:rFonts w:asciiTheme="minorHAnsi" w:hAnsiTheme="minorHAnsi"/>
          <w:b w:val="0"/>
          <w:sz w:val="24"/>
          <w:szCs w:val="24"/>
          <w:lang w:eastAsia="pt-PT"/>
        </w:rPr>
        <w:t>Para nós, discípulos de Nosso Senhor, a lei é caminho que conduz ao Amor. Nossa Regra viva é Jesus Cristo, o Salvador anunciado no Evangelho, que vive hoje na Igreja e no mundo, e que descobrimos particularmente presente em Dom Bosco que dá sua vida aos jovens</w:t>
      </w:r>
      <w:r w:rsidR="00FA3027">
        <w:rPr>
          <w:rStyle w:val="FontStyle18"/>
          <w:rFonts w:asciiTheme="minorHAnsi" w:hAnsiTheme="minorHAnsi"/>
          <w:b w:val="0"/>
          <w:sz w:val="24"/>
          <w:szCs w:val="24"/>
          <w:lang w:eastAsia="pt-PT"/>
        </w:rPr>
        <w:t>”</w:t>
      </w:r>
      <w:r w:rsidR="001B0822" w:rsidRPr="0013299F">
        <w:rPr>
          <w:rStyle w:val="FontStyle18"/>
          <w:rFonts w:asciiTheme="minorHAnsi" w:hAnsiTheme="minorHAnsi"/>
          <w:b w:val="0"/>
          <w:sz w:val="24"/>
          <w:szCs w:val="24"/>
          <w:lang w:eastAsia="pt-PT"/>
        </w:rPr>
        <w:t xml:space="preserve">. É Ele, o senhor, o centro vital em torno do qual se constrói todo o projeto. Por Ele são motivadas as </w:t>
      </w:r>
      <w:r w:rsidR="00FA3027">
        <w:rPr>
          <w:rStyle w:val="FontStyle18"/>
          <w:rFonts w:asciiTheme="minorHAnsi" w:hAnsiTheme="minorHAnsi"/>
          <w:b w:val="0"/>
          <w:sz w:val="24"/>
          <w:szCs w:val="24"/>
          <w:lang w:eastAsia="pt-PT"/>
        </w:rPr>
        <w:t>“</w:t>
      </w:r>
      <w:r w:rsidR="001B0822" w:rsidRPr="0013299F">
        <w:rPr>
          <w:rStyle w:val="FontStyle18"/>
          <w:rFonts w:asciiTheme="minorHAnsi" w:hAnsiTheme="minorHAnsi"/>
          <w:b w:val="0"/>
          <w:sz w:val="24"/>
          <w:szCs w:val="24"/>
          <w:lang w:eastAsia="pt-PT"/>
        </w:rPr>
        <w:t>rupturas</w:t>
      </w:r>
      <w:r w:rsidR="00FA3027">
        <w:rPr>
          <w:rStyle w:val="FontStyle18"/>
          <w:rFonts w:asciiTheme="minorHAnsi" w:hAnsiTheme="minorHAnsi"/>
          <w:b w:val="0"/>
          <w:sz w:val="24"/>
          <w:szCs w:val="24"/>
          <w:lang w:eastAsia="pt-PT"/>
        </w:rPr>
        <w:t>”</w:t>
      </w:r>
      <w:r w:rsidR="001B0822" w:rsidRPr="0013299F">
        <w:rPr>
          <w:rStyle w:val="FontStyle18"/>
          <w:rFonts w:asciiTheme="minorHAnsi" w:hAnsiTheme="minorHAnsi"/>
          <w:b w:val="0"/>
          <w:sz w:val="24"/>
          <w:szCs w:val="24"/>
          <w:lang w:eastAsia="pt-PT"/>
        </w:rPr>
        <w:t>, assumindo com radicalidade um modo de viver consonante ao ideal de um dis</w:t>
      </w:r>
      <w:r w:rsidR="001B0822" w:rsidRPr="0013299F">
        <w:rPr>
          <w:rStyle w:val="FontStyle18"/>
          <w:rFonts w:asciiTheme="minorHAnsi" w:hAnsiTheme="minorHAnsi"/>
          <w:b w:val="0"/>
          <w:sz w:val="24"/>
          <w:szCs w:val="24"/>
          <w:lang w:eastAsia="pt-PT"/>
        </w:rPr>
        <w:softHyphen/>
        <w:t>cípulo fascinado e convicto. N'Ele encontramos a força e a alegria de recomeçar todos os dias o árduo caminho da santidade.</w:t>
      </w: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lastRenderedPageBreak/>
        <w:t xml:space="preserve">Mas o projeto evangélico das Constituições não é genérico. Evita apresentar a nossa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expe</w:t>
      </w:r>
      <w:r w:rsidRPr="0013299F">
        <w:rPr>
          <w:rStyle w:val="FontStyle18"/>
          <w:rFonts w:asciiTheme="minorHAnsi" w:hAnsiTheme="minorHAnsi"/>
          <w:b w:val="0"/>
          <w:sz w:val="24"/>
          <w:szCs w:val="24"/>
          <w:lang w:eastAsia="pt-PT"/>
        </w:rPr>
        <w:softHyphen/>
      </w:r>
      <w:r w:rsidR="008411D3">
        <w:rPr>
          <w:rStyle w:val="FontStyle18"/>
          <w:rFonts w:asciiTheme="minorHAnsi" w:hAnsiTheme="minorHAnsi"/>
          <w:b w:val="0"/>
          <w:sz w:val="24"/>
          <w:szCs w:val="24"/>
          <w:lang w:eastAsia="pt-PT"/>
        </w:rPr>
        <w:t>riência de Deus de forma abstrat</w:t>
      </w:r>
      <w:r w:rsidRPr="0013299F">
        <w:rPr>
          <w:rStyle w:val="FontStyle18"/>
          <w:rFonts w:asciiTheme="minorHAnsi" w:hAnsiTheme="minorHAnsi"/>
          <w:b w:val="0"/>
          <w:sz w:val="24"/>
          <w:szCs w:val="24"/>
          <w:lang w:eastAsia="pt-PT"/>
        </w:rPr>
        <w:t xml:space="preserve">a, como se fosse um </w:t>
      </w:r>
      <w:r w:rsidR="008411D3">
        <w:rPr>
          <w:rStyle w:val="FontStyle18"/>
          <w:rFonts w:asciiTheme="minorHAnsi" w:hAnsiTheme="minorHAnsi"/>
          <w:b w:val="0"/>
          <w:sz w:val="24"/>
          <w:szCs w:val="24"/>
          <w:lang w:eastAsia="pt-PT"/>
        </w:rPr>
        <w:t>pequeno tratado</w:t>
      </w:r>
      <w:r w:rsidRPr="0013299F">
        <w:rPr>
          <w:rStyle w:val="FontStyle18"/>
          <w:rFonts w:asciiTheme="minorHAnsi" w:hAnsiTheme="minorHAnsi"/>
          <w:b w:val="0"/>
          <w:sz w:val="24"/>
          <w:szCs w:val="24"/>
          <w:lang w:eastAsia="pt-PT"/>
        </w:rPr>
        <w:t xml:space="preserve"> doutrinal de Vida Reli</w:t>
      </w:r>
      <w:r w:rsidRPr="0013299F">
        <w:rPr>
          <w:rStyle w:val="FontStyle18"/>
          <w:rFonts w:asciiTheme="minorHAnsi" w:hAnsiTheme="minorHAnsi"/>
          <w:b w:val="0"/>
          <w:sz w:val="24"/>
          <w:szCs w:val="24"/>
          <w:lang w:eastAsia="pt-PT"/>
        </w:rPr>
        <w:softHyphen/>
        <w:t xml:space="preserve">giosa: não organiza de forma lógica princípios gerais, mas </w:t>
      </w:r>
      <w:r w:rsidRPr="0013299F">
        <w:rPr>
          <w:rStyle w:val="FontStyle14"/>
          <w:rFonts w:asciiTheme="minorHAnsi" w:hAnsiTheme="minorHAnsi"/>
          <w:b w:val="0"/>
          <w:sz w:val="24"/>
          <w:szCs w:val="24"/>
          <w:lang w:eastAsia="pt-PT"/>
        </w:rPr>
        <w:t xml:space="preserve">descreve fielmente uma tipologia de vida concreta, </w:t>
      </w:r>
      <w:r w:rsidRPr="0013299F">
        <w:rPr>
          <w:rStyle w:val="FontStyle18"/>
          <w:rFonts w:asciiTheme="minorHAnsi" w:hAnsiTheme="minorHAnsi"/>
          <w:b w:val="0"/>
          <w:sz w:val="24"/>
          <w:szCs w:val="24"/>
          <w:lang w:eastAsia="pt-PT"/>
        </w:rPr>
        <w:t xml:space="preserve">objetivamente vivida como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expe</w:t>
      </w:r>
      <w:r w:rsidRPr="0013299F">
        <w:rPr>
          <w:rStyle w:val="FontStyle18"/>
          <w:rFonts w:asciiTheme="minorHAnsi" w:hAnsiTheme="minorHAnsi"/>
          <w:b w:val="0"/>
          <w:sz w:val="24"/>
          <w:szCs w:val="24"/>
          <w:lang w:eastAsia="pt-PT"/>
        </w:rPr>
        <w:softHyphen/>
        <w:t>riência de Espírito Santo</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ou seja, a vida em</w:t>
      </w:r>
      <w:r w:rsidRPr="0013299F">
        <w:rPr>
          <w:rStyle w:val="FontStyle18"/>
          <w:rFonts w:asciiTheme="minorHAnsi" w:hAnsiTheme="minorHAnsi"/>
          <w:b w:val="0"/>
          <w:sz w:val="24"/>
          <w:szCs w:val="24"/>
          <w:lang w:eastAsia="pt-PT"/>
        </w:rPr>
        <w:softHyphen/>
        <w:t>penhada de Dom Bosco e dos primeiros Sale</w:t>
      </w:r>
      <w:r w:rsidRPr="0013299F">
        <w:rPr>
          <w:rStyle w:val="FontStyle18"/>
          <w:rFonts w:asciiTheme="minorHAnsi" w:hAnsiTheme="minorHAnsi"/>
          <w:b w:val="0"/>
          <w:sz w:val="24"/>
          <w:szCs w:val="24"/>
          <w:lang w:eastAsia="pt-PT"/>
        </w:rPr>
        <w:softHyphen/>
        <w:t xml:space="preserve">sianos, capaz </w:t>
      </w:r>
      <w:r w:rsidR="008411D3" w:rsidRPr="0013299F">
        <w:rPr>
          <w:rStyle w:val="FontStyle18"/>
          <w:rFonts w:asciiTheme="minorHAnsi" w:hAnsiTheme="minorHAnsi"/>
          <w:b w:val="0"/>
          <w:sz w:val="24"/>
          <w:szCs w:val="24"/>
          <w:lang w:eastAsia="pt-PT"/>
        </w:rPr>
        <w:t xml:space="preserve">de </w:t>
      </w:r>
      <w:r w:rsidRPr="0013299F">
        <w:rPr>
          <w:rStyle w:val="FontStyle18"/>
          <w:rFonts w:asciiTheme="minorHAnsi" w:hAnsiTheme="minorHAnsi"/>
          <w:b w:val="0"/>
          <w:sz w:val="24"/>
          <w:szCs w:val="24"/>
          <w:lang w:eastAsia="pt-PT"/>
        </w:rPr>
        <w:t xml:space="preserve">ainda inspirar e guiar a nossa existência e as nossas opções de ação. Diziam então em Valdocco: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Eu quero ficar com Dom Bosco</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e de Dom Bosco Fundador reviviam o espírito.</w:t>
      </w:r>
    </w:p>
    <w:p w:rsidR="001B0822" w:rsidRPr="0013299F" w:rsidRDefault="001B0822" w:rsidP="00F77D8C">
      <w:pPr>
        <w:pStyle w:val="Style4"/>
        <w:widowControl/>
        <w:spacing w:after="100" w:line="276" w:lineRule="auto"/>
        <w:ind w:right="24"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Portanto: o texto renovado, ao termo do longo processo de revisão, será válido e eficaz na proporção que for espiritual e concreto, de modo a estimular os irmãos a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reprojetar juntos a santidade</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na medida das instâncias evangé</w:t>
      </w:r>
      <w:r w:rsidRPr="0013299F">
        <w:rPr>
          <w:rStyle w:val="FontStyle18"/>
          <w:rFonts w:asciiTheme="minorHAnsi" w:hAnsiTheme="minorHAnsi"/>
          <w:b w:val="0"/>
          <w:sz w:val="24"/>
          <w:szCs w:val="24"/>
          <w:lang w:eastAsia="pt-PT"/>
        </w:rPr>
        <w:softHyphen/>
        <w:t xml:space="preserve">licas vividas por Dom Bosco e exigidas pelos tempos pós-conciliares. Seremos desta forma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evangelizadores dos jovens</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aos quais somos enviados por Cristo e pela sua Igreja para tor</w:t>
      </w:r>
      <w:r w:rsidRPr="0013299F">
        <w:rPr>
          <w:rStyle w:val="FontStyle18"/>
          <w:rFonts w:asciiTheme="minorHAnsi" w:hAnsiTheme="minorHAnsi"/>
          <w:b w:val="0"/>
          <w:sz w:val="24"/>
          <w:szCs w:val="24"/>
          <w:lang w:eastAsia="pt-PT"/>
        </w:rPr>
        <w:softHyphen/>
        <w:t xml:space="preserve">ná-los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honestos cidadãos e bons cristãos</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w:t>
      </w:r>
    </w:p>
    <w:p w:rsidR="00FB096E" w:rsidRPr="0013299F" w:rsidRDefault="00FB096E" w:rsidP="00F77D8C">
      <w:pPr>
        <w:pStyle w:val="Style6"/>
        <w:widowControl/>
        <w:spacing w:after="100" w:line="276" w:lineRule="auto"/>
        <w:ind w:right="10" w:firstLine="284"/>
        <w:rPr>
          <w:rStyle w:val="FontStyle19"/>
          <w:rFonts w:asciiTheme="minorHAnsi" w:hAnsiTheme="minorHAnsi"/>
          <w:sz w:val="24"/>
          <w:szCs w:val="24"/>
          <w:lang w:eastAsia="pt-PT"/>
        </w:rPr>
      </w:pPr>
    </w:p>
    <w:p w:rsidR="00FB096E" w:rsidRPr="0013299F" w:rsidRDefault="003000A8" w:rsidP="00F77D8C">
      <w:pPr>
        <w:pStyle w:val="Style2"/>
        <w:widowControl/>
        <w:spacing w:after="100" w:line="276" w:lineRule="auto"/>
        <w:ind w:right="1920" w:firstLine="284"/>
        <w:jc w:val="both"/>
        <w:rPr>
          <w:rStyle w:val="FontStyle22"/>
          <w:rFonts w:asciiTheme="minorHAnsi" w:hAnsiTheme="minorHAnsi"/>
          <w:sz w:val="24"/>
          <w:szCs w:val="24"/>
          <w:lang w:eastAsia="pt-PT"/>
        </w:rPr>
      </w:pPr>
      <w:r w:rsidRPr="0013299F">
        <w:rPr>
          <w:rStyle w:val="FontStyle22"/>
          <w:rFonts w:asciiTheme="minorHAnsi" w:hAnsiTheme="minorHAnsi"/>
          <w:sz w:val="24"/>
          <w:szCs w:val="24"/>
          <w:lang w:eastAsia="pt-PT"/>
        </w:rPr>
        <w:t>A aprovação das Constituições por parte da Santa Sé</w:t>
      </w:r>
    </w:p>
    <w:p w:rsidR="00FB096E" w:rsidRPr="0013299F" w:rsidRDefault="00FB096E" w:rsidP="00F77D8C">
      <w:pPr>
        <w:pStyle w:val="Style6"/>
        <w:widowControl/>
        <w:spacing w:after="100" w:line="276" w:lineRule="auto"/>
        <w:ind w:right="5" w:firstLine="284"/>
        <w:rPr>
          <w:rFonts w:asciiTheme="minorHAnsi" w:hAnsiTheme="minorHAnsi"/>
        </w:rPr>
      </w:pPr>
    </w:p>
    <w:p w:rsidR="00FB096E" w:rsidRPr="0013299F" w:rsidRDefault="003000A8" w:rsidP="00F77D8C">
      <w:pPr>
        <w:pStyle w:val="Style6"/>
        <w:widowControl/>
        <w:spacing w:after="100" w:line="276" w:lineRule="auto"/>
        <w:ind w:right="5"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Dom Bosco tinha um profundo sentido do mistério da Igreja e, nela, do ministério pe</w:t>
      </w:r>
      <w:r w:rsidRPr="0013299F">
        <w:rPr>
          <w:rStyle w:val="FontStyle19"/>
          <w:rFonts w:asciiTheme="minorHAnsi" w:hAnsiTheme="minorHAnsi"/>
          <w:sz w:val="24"/>
          <w:szCs w:val="24"/>
          <w:lang w:eastAsia="pt-PT"/>
        </w:rPr>
        <w:softHyphen/>
        <w:t>culiar de Pedro, querido por Cristo. Unia seus filhos em redor do Papa com motivações diver</w:t>
      </w:r>
      <w:r w:rsidRPr="0013299F">
        <w:rPr>
          <w:rStyle w:val="FontStyle19"/>
          <w:rFonts w:asciiTheme="minorHAnsi" w:hAnsiTheme="minorHAnsi"/>
          <w:sz w:val="24"/>
          <w:szCs w:val="24"/>
          <w:lang w:eastAsia="pt-PT"/>
        </w:rPr>
        <w:softHyphen/>
        <w:t xml:space="preserve">sificadas, mas tendentes todas à adesão mais completa, evidenciando as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convicções de fé</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e os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vínculos de afeto</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 xml:space="preserve">. Sua atitude não era, digamos assim, política e de circunstância, mas uma linha mestra do seu espírito. Mais que uma modalidade eclesiológica, marcada talvez pelo contexto histórico da sua época, </w:t>
      </w:r>
      <w:r w:rsidRPr="0013299F">
        <w:rPr>
          <w:rStyle w:val="FontStyle17"/>
          <w:rFonts w:asciiTheme="minorHAnsi" w:hAnsiTheme="minorHAnsi"/>
          <w:sz w:val="24"/>
          <w:szCs w:val="24"/>
          <w:lang w:eastAsia="pt-PT"/>
        </w:rPr>
        <w:t xml:space="preserve">era uma opção de espiritualidade, </w:t>
      </w:r>
      <w:r w:rsidRPr="0013299F">
        <w:rPr>
          <w:rStyle w:val="FontStyle19"/>
          <w:rFonts w:asciiTheme="minorHAnsi" w:hAnsiTheme="minorHAnsi"/>
          <w:sz w:val="24"/>
          <w:szCs w:val="24"/>
          <w:lang w:eastAsia="pt-PT"/>
        </w:rPr>
        <w:t xml:space="preserve">querida como componente explícito da sua experiência do mistério eclesial. Repetia que o </w:t>
      </w:r>
      <w:r w:rsidR="00C767DC" w:rsidRPr="0013299F">
        <w:rPr>
          <w:rStyle w:val="FontStyle19"/>
          <w:rFonts w:asciiTheme="minorHAnsi" w:hAnsiTheme="minorHAnsi"/>
          <w:sz w:val="24"/>
          <w:szCs w:val="24"/>
          <w:lang w:eastAsia="pt-PT"/>
        </w:rPr>
        <w:t xml:space="preserve">Romano </w:t>
      </w:r>
      <w:r w:rsidRPr="0013299F">
        <w:rPr>
          <w:rStyle w:val="FontStyle19"/>
          <w:rFonts w:asciiTheme="minorHAnsi" w:hAnsiTheme="minorHAnsi"/>
          <w:sz w:val="24"/>
          <w:szCs w:val="24"/>
          <w:lang w:eastAsia="pt-PT"/>
        </w:rPr>
        <w:t>Pontífice é a rocha fun</w:t>
      </w:r>
      <w:r w:rsidRPr="0013299F">
        <w:rPr>
          <w:rStyle w:val="FontStyle19"/>
          <w:rFonts w:asciiTheme="minorHAnsi" w:hAnsiTheme="minorHAnsi"/>
          <w:sz w:val="24"/>
          <w:szCs w:val="24"/>
          <w:lang w:eastAsia="pt-PT"/>
        </w:rPr>
        <w:softHyphen/>
        <w:t>damental da nossa fé e sublinhava pedagogica</w:t>
      </w:r>
      <w:r w:rsidRPr="0013299F">
        <w:rPr>
          <w:rStyle w:val="FontStyle19"/>
          <w:rFonts w:asciiTheme="minorHAnsi" w:hAnsiTheme="minorHAnsi"/>
          <w:sz w:val="24"/>
          <w:szCs w:val="24"/>
          <w:lang w:eastAsia="pt-PT"/>
        </w:rPr>
        <w:softHyphen/>
        <w:t>mente para seus jovens e para os irmãos que o Papa era o maior benfeitor da Congregação.</w:t>
      </w:r>
    </w:p>
    <w:p w:rsidR="00FB096E" w:rsidRPr="0013299F" w:rsidRDefault="003000A8" w:rsidP="00F77D8C">
      <w:pPr>
        <w:pStyle w:val="Style6"/>
        <w:widowControl/>
        <w:spacing w:after="100" w:line="276" w:lineRule="auto"/>
        <w:ind w:firstLine="284"/>
        <w:rPr>
          <w:rStyle w:val="FontStyle19"/>
          <w:rFonts w:asciiTheme="minorHAnsi" w:hAnsiTheme="minorHAnsi"/>
          <w:spacing w:val="-20"/>
          <w:sz w:val="24"/>
          <w:szCs w:val="24"/>
          <w:lang w:eastAsia="pt-PT"/>
        </w:rPr>
      </w:pPr>
      <w:r w:rsidRPr="0013299F">
        <w:rPr>
          <w:rStyle w:val="FontStyle19"/>
          <w:rFonts w:asciiTheme="minorHAnsi" w:hAnsiTheme="minorHAnsi"/>
          <w:sz w:val="24"/>
          <w:szCs w:val="24"/>
          <w:lang w:eastAsia="pt-PT"/>
        </w:rPr>
        <w:t xml:space="preserve">Buscou com todo esforço o reconhecimento da Congregação por parte da Santa Sé. Estava convencido de que os laços de união com ela </w:t>
      </w:r>
      <w:r w:rsidR="00C767DC">
        <w:rPr>
          <w:rStyle w:val="FontStyle19"/>
          <w:rFonts w:asciiTheme="minorHAnsi" w:hAnsiTheme="minorHAnsi"/>
          <w:sz w:val="24"/>
          <w:szCs w:val="24"/>
          <w:lang w:eastAsia="pt-PT"/>
        </w:rPr>
        <w:t>eram</w:t>
      </w:r>
      <w:r w:rsidRPr="0013299F">
        <w:rPr>
          <w:rStyle w:val="FontStyle19"/>
          <w:rFonts w:asciiTheme="minorHAnsi" w:hAnsiTheme="minorHAnsi"/>
          <w:sz w:val="24"/>
          <w:szCs w:val="24"/>
          <w:lang w:eastAsia="pt-PT"/>
        </w:rPr>
        <w:t xml:space="preserve"> segurança de sobrevivência na tor</w:t>
      </w:r>
      <w:r w:rsidRPr="0013299F">
        <w:rPr>
          <w:rStyle w:val="FontStyle19"/>
          <w:rFonts w:asciiTheme="minorHAnsi" w:hAnsiTheme="minorHAnsi"/>
          <w:sz w:val="24"/>
          <w:szCs w:val="24"/>
          <w:lang w:eastAsia="pt-PT"/>
        </w:rPr>
        <w:softHyphen/>
        <w:t xml:space="preserve">mentosa história do seu século e dos outros que se haveriam de seguir. Quanta alegria naquele famoso 3 de abril de 1874, quando foi aprovado o texto das Constituições!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Devemos saudar esse acontecimento como um dos mais gloriosos para a nossa Sociedade, pois nos afiança que, observando as nossas Regras, nos apoiamos em bases estáveis e seguras</w:t>
      </w:r>
      <w:r w:rsidR="00FA3027">
        <w:rPr>
          <w:rStyle w:val="FontStyle19"/>
          <w:rFonts w:asciiTheme="minorHAnsi" w:hAnsiTheme="minorHAnsi"/>
          <w:sz w:val="24"/>
          <w:szCs w:val="24"/>
          <w:lang w:eastAsia="pt-PT"/>
        </w:rPr>
        <w:t>”</w:t>
      </w:r>
      <w:r w:rsidR="001F2BEE">
        <w:rPr>
          <w:rStyle w:val="FontStyle19"/>
          <w:rFonts w:asciiTheme="minorHAnsi" w:hAnsiTheme="minorHAnsi"/>
          <w:sz w:val="24"/>
          <w:szCs w:val="24"/>
          <w:lang w:eastAsia="pt-PT"/>
        </w:rPr>
        <w:t>.</w:t>
      </w:r>
      <w:r w:rsidR="001F2BEE">
        <w:rPr>
          <w:rStyle w:val="Refdenotaderodap"/>
          <w:rFonts w:asciiTheme="minorHAnsi" w:hAnsiTheme="minorHAnsi" w:cs="Bookman Old Style"/>
          <w:lang w:eastAsia="pt-PT"/>
        </w:rPr>
        <w:footnoteReference w:id="19"/>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A aprovação por parte do Papa não era para Dom Bosco, e não será para nós hoje, somente um ato formal, mas o selo com o qual Deus através do ministério de Pedro dá autenticidade ao nosso projeto evangélico de vida e ação.</w:t>
      </w:r>
    </w:p>
    <w:p w:rsidR="001B0822" w:rsidRPr="0013299F" w:rsidRDefault="003000A8" w:rsidP="00F77D8C">
      <w:pPr>
        <w:pStyle w:val="Style2"/>
        <w:widowControl/>
        <w:spacing w:after="100" w:line="276" w:lineRule="auto"/>
        <w:ind w:firstLine="284"/>
        <w:jc w:val="both"/>
        <w:rPr>
          <w:rStyle w:val="FontStyle18"/>
          <w:rFonts w:asciiTheme="minorHAnsi" w:hAnsiTheme="minorHAnsi"/>
          <w:b w:val="0"/>
          <w:spacing w:val="-20"/>
          <w:sz w:val="24"/>
          <w:szCs w:val="24"/>
          <w:lang w:eastAsia="pt-PT"/>
        </w:rPr>
      </w:pPr>
      <w:r w:rsidRPr="0013299F">
        <w:rPr>
          <w:rStyle w:val="FontStyle17"/>
          <w:rFonts w:asciiTheme="minorHAnsi" w:hAnsiTheme="minorHAnsi"/>
          <w:sz w:val="24"/>
          <w:szCs w:val="24"/>
          <w:lang w:eastAsia="pt-PT"/>
        </w:rPr>
        <w:lastRenderedPageBreak/>
        <w:t xml:space="preserve">Cabe ao Papa e à sagrada Hierarquia </w:t>
      </w:r>
      <w:r w:rsidRPr="0013299F">
        <w:rPr>
          <w:rStyle w:val="FontStyle19"/>
          <w:rFonts w:asciiTheme="minorHAnsi" w:hAnsiTheme="minorHAnsi"/>
          <w:sz w:val="24"/>
          <w:szCs w:val="24"/>
          <w:lang w:eastAsia="pt-PT"/>
        </w:rPr>
        <w:t>a tarefa de discernir os carismas</w:t>
      </w:r>
      <w:r w:rsidR="001F2BEE">
        <w:rPr>
          <w:rStyle w:val="Refdenotaderodap"/>
          <w:rFonts w:asciiTheme="minorHAnsi" w:hAnsiTheme="minorHAnsi" w:cs="Bookman Old Style"/>
          <w:lang w:eastAsia="pt-PT"/>
        </w:rPr>
        <w:footnoteReference w:id="20"/>
      </w:r>
      <w:r w:rsidRPr="0013299F">
        <w:rPr>
          <w:rStyle w:val="FontStyle19"/>
          <w:rFonts w:asciiTheme="minorHAnsi" w:hAnsiTheme="minorHAnsi"/>
          <w:sz w:val="24"/>
          <w:szCs w:val="24"/>
          <w:lang w:eastAsia="pt-PT"/>
        </w:rPr>
        <w:t xml:space="preserve"> e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regular</w:t>
      </w:r>
      <w:r w:rsidR="001B0822" w:rsidRPr="0013299F">
        <w:rPr>
          <w:rStyle w:val="FontStyle18"/>
          <w:rFonts w:asciiTheme="minorHAnsi" w:hAnsiTheme="minorHAnsi"/>
          <w:b w:val="0"/>
          <w:sz w:val="24"/>
          <w:szCs w:val="24"/>
          <w:lang w:eastAsia="pt-PT"/>
        </w:rPr>
        <w:t xml:space="preserve"> sabiamente com as suas leis a prática dos con</w:t>
      </w:r>
      <w:r w:rsidR="001B0822" w:rsidRPr="0013299F">
        <w:rPr>
          <w:rStyle w:val="FontStyle18"/>
          <w:rFonts w:asciiTheme="minorHAnsi" w:hAnsiTheme="minorHAnsi"/>
          <w:b w:val="0"/>
          <w:sz w:val="24"/>
          <w:szCs w:val="24"/>
          <w:lang w:eastAsia="pt-PT"/>
        </w:rPr>
        <w:softHyphen/>
        <w:t>selhos evangélicos</w:t>
      </w:r>
      <w:r w:rsidR="00FA3027">
        <w:rPr>
          <w:rStyle w:val="FontStyle18"/>
          <w:rFonts w:asciiTheme="minorHAnsi" w:hAnsiTheme="minorHAnsi"/>
          <w:b w:val="0"/>
          <w:sz w:val="24"/>
          <w:szCs w:val="24"/>
          <w:lang w:eastAsia="pt-PT"/>
        </w:rPr>
        <w:t>”</w:t>
      </w:r>
      <w:r w:rsidR="001F2BEE">
        <w:rPr>
          <w:rStyle w:val="FontStyle18"/>
          <w:rFonts w:asciiTheme="minorHAnsi" w:hAnsiTheme="minorHAnsi"/>
          <w:b w:val="0"/>
          <w:sz w:val="24"/>
          <w:szCs w:val="24"/>
          <w:lang w:eastAsia="pt-PT"/>
        </w:rPr>
        <w:t>.</w:t>
      </w:r>
      <w:r w:rsidR="001F2BEE">
        <w:rPr>
          <w:rStyle w:val="Refdenotaderodap"/>
          <w:rFonts w:asciiTheme="minorHAnsi" w:hAnsiTheme="minorHAnsi" w:cs="Angsana New"/>
          <w:bCs/>
          <w:lang w:eastAsia="pt-PT"/>
        </w:rPr>
        <w:footnoteReference w:id="21"/>
      </w: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O Papa é de modo particular assistido pelo Espírito Santo na aprovação dos carismas reli</w:t>
      </w:r>
      <w:r w:rsidRPr="0013299F">
        <w:rPr>
          <w:rStyle w:val="FontStyle18"/>
          <w:rFonts w:asciiTheme="minorHAnsi" w:hAnsiTheme="minorHAnsi"/>
          <w:b w:val="0"/>
          <w:sz w:val="24"/>
          <w:szCs w:val="24"/>
          <w:lang w:eastAsia="pt-PT"/>
        </w:rPr>
        <w:softHyphen/>
        <w:t xml:space="preserve">giosos para dar um juízo autêntico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sobre sua genuinidade e seu ordenado exercício</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 xml:space="preserve">. Um CG, ainda que </w:t>
      </w:r>
      <w:r w:rsidR="00FA3027">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tenha autoridade suprema sobre a Sociedade</w:t>
      </w:r>
      <w:r w:rsidR="00FA3027">
        <w:rPr>
          <w:rStyle w:val="FontStyle18"/>
          <w:rFonts w:asciiTheme="minorHAnsi" w:hAnsiTheme="minorHAnsi"/>
          <w:b w:val="0"/>
          <w:sz w:val="24"/>
          <w:szCs w:val="24"/>
          <w:lang w:eastAsia="pt-PT"/>
        </w:rPr>
        <w:t>”</w:t>
      </w:r>
      <w:r w:rsidR="001F2BEE">
        <w:rPr>
          <w:rStyle w:val="FontStyle18"/>
          <w:rFonts w:asciiTheme="minorHAnsi" w:hAnsiTheme="minorHAnsi"/>
          <w:b w:val="0"/>
          <w:sz w:val="24"/>
          <w:szCs w:val="24"/>
          <w:lang w:eastAsia="pt-PT"/>
        </w:rPr>
        <w:t>,</w:t>
      </w:r>
      <w:r w:rsidR="001F2BEE">
        <w:rPr>
          <w:rStyle w:val="Refdenotaderodap"/>
          <w:rFonts w:asciiTheme="minorHAnsi" w:hAnsiTheme="minorHAnsi" w:cs="Angsana New"/>
          <w:bCs/>
          <w:lang w:eastAsia="pt-PT"/>
        </w:rPr>
        <w:footnoteReference w:id="22"/>
      </w:r>
      <w:r w:rsidRPr="0013299F">
        <w:rPr>
          <w:rStyle w:val="FontStyle18"/>
          <w:rFonts w:asciiTheme="minorHAnsi" w:hAnsiTheme="minorHAnsi"/>
          <w:b w:val="0"/>
          <w:sz w:val="24"/>
          <w:szCs w:val="24"/>
          <w:lang w:eastAsia="pt-PT"/>
        </w:rPr>
        <w:t xml:space="preserve"> está sujeito ao superior ministério de Pedro e à autoridade da Santa Sé na apro</w:t>
      </w:r>
      <w:r w:rsidRPr="0013299F">
        <w:rPr>
          <w:rStyle w:val="FontStyle18"/>
          <w:rFonts w:asciiTheme="minorHAnsi" w:hAnsiTheme="minorHAnsi"/>
          <w:b w:val="0"/>
          <w:sz w:val="24"/>
          <w:szCs w:val="24"/>
          <w:lang w:eastAsia="pt-PT"/>
        </w:rPr>
        <w:softHyphen/>
        <w:t>vação do texto das Constituições.</w:t>
      </w: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 xml:space="preserve">O Concílio </w:t>
      </w:r>
      <w:r w:rsidR="001F2BEE">
        <w:rPr>
          <w:rStyle w:val="FontStyle18"/>
          <w:rFonts w:asciiTheme="minorHAnsi" w:hAnsiTheme="minorHAnsi"/>
          <w:b w:val="0"/>
          <w:sz w:val="24"/>
          <w:szCs w:val="24"/>
          <w:lang w:eastAsia="pt-PT"/>
        </w:rPr>
        <w:t>Vaticano II habituou-nos a colo</w:t>
      </w:r>
      <w:r w:rsidRPr="0013299F">
        <w:rPr>
          <w:rStyle w:val="FontStyle18"/>
          <w:rFonts w:asciiTheme="minorHAnsi" w:hAnsiTheme="minorHAnsi"/>
          <w:b w:val="0"/>
          <w:sz w:val="24"/>
          <w:szCs w:val="24"/>
          <w:lang w:eastAsia="pt-PT"/>
        </w:rPr>
        <w:t>car-nos, como religiosos, no mistério da Igreja. Nascidos por obra do Espírito que habita na Igreja, desenvolvemo-nos organicamente n</w:t>
      </w:r>
      <w:r w:rsidR="001F2BEE">
        <w:rPr>
          <w:rStyle w:val="FontStyle18"/>
          <w:rFonts w:asciiTheme="minorHAnsi" w:hAnsiTheme="minorHAnsi"/>
          <w:b w:val="0"/>
          <w:sz w:val="24"/>
          <w:szCs w:val="24"/>
          <w:lang w:eastAsia="pt-PT"/>
        </w:rPr>
        <w:t>’</w:t>
      </w:r>
      <w:r w:rsidRPr="0013299F">
        <w:rPr>
          <w:rStyle w:val="FontStyle18"/>
          <w:rFonts w:asciiTheme="minorHAnsi" w:hAnsiTheme="minorHAnsi"/>
          <w:b w:val="0"/>
          <w:sz w:val="24"/>
          <w:szCs w:val="24"/>
          <w:lang w:eastAsia="pt-PT"/>
        </w:rPr>
        <w:t>Ela, e por Ela operamos.</w:t>
      </w:r>
    </w:p>
    <w:p w:rsidR="001B0822" w:rsidRPr="000563B8" w:rsidRDefault="001B0822" w:rsidP="0013299F">
      <w:pPr>
        <w:pStyle w:val="Style10"/>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6"/>
          <w:rFonts w:asciiTheme="minorHAnsi" w:hAnsiTheme="minorHAnsi"/>
          <w:sz w:val="24"/>
          <w:szCs w:val="24"/>
          <w:lang w:eastAsia="pt-PT"/>
        </w:rPr>
        <w:t xml:space="preserve">A </w:t>
      </w:r>
      <w:r w:rsidRPr="0013299F">
        <w:rPr>
          <w:rStyle w:val="FontStyle18"/>
          <w:rFonts w:asciiTheme="minorHAnsi" w:hAnsiTheme="minorHAnsi"/>
          <w:b w:val="0"/>
          <w:sz w:val="24"/>
          <w:szCs w:val="24"/>
          <w:lang w:eastAsia="pt-PT"/>
        </w:rPr>
        <w:t xml:space="preserve">isenção, neste sentido, é uma expressão </w:t>
      </w:r>
      <w:r w:rsidRPr="0013299F">
        <w:rPr>
          <w:rStyle w:val="FontStyle16"/>
          <w:rFonts w:asciiTheme="minorHAnsi" w:hAnsiTheme="minorHAnsi"/>
          <w:sz w:val="24"/>
          <w:szCs w:val="24"/>
          <w:lang w:eastAsia="pt-PT"/>
        </w:rPr>
        <w:t xml:space="preserve">da nossa eclesialidade: </w:t>
      </w:r>
      <w:r w:rsidR="00FA3027">
        <w:rPr>
          <w:rStyle w:val="FontStyle16"/>
          <w:rFonts w:asciiTheme="minorHAnsi" w:hAnsiTheme="minorHAnsi"/>
          <w:sz w:val="24"/>
          <w:szCs w:val="24"/>
          <w:lang w:eastAsia="pt-PT"/>
        </w:rPr>
        <w:t>“</w:t>
      </w:r>
      <w:r w:rsidRPr="0013299F">
        <w:rPr>
          <w:rStyle w:val="FontStyle16"/>
          <w:rFonts w:asciiTheme="minorHAnsi" w:hAnsiTheme="minorHAnsi"/>
          <w:sz w:val="24"/>
          <w:szCs w:val="24"/>
          <w:lang w:eastAsia="pt-PT"/>
        </w:rPr>
        <w:t>O Sumo Pontífice, tendo</w:t>
      </w:r>
      <w:r w:rsidR="0013299F" w:rsidRPr="0013299F">
        <w:rPr>
          <w:rStyle w:val="FontStyle16"/>
          <w:rFonts w:asciiTheme="minorHAnsi" w:hAnsiTheme="minorHAnsi"/>
          <w:sz w:val="24"/>
          <w:szCs w:val="24"/>
          <w:lang w:eastAsia="pt-PT"/>
        </w:rPr>
        <w:t xml:space="preserve"> </w:t>
      </w:r>
      <w:r w:rsidRPr="0013299F">
        <w:rPr>
          <w:rStyle w:val="FontStyle18"/>
          <w:rFonts w:asciiTheme="minorHAnsi" w:hAnsiTheme="minorHAnsi"/>
          <w:b w:val="0"/>
          <w:sz w:val="24"/>
          <w:szCs w:val="24"/>
          <w:lang w:eastAsia="pt-PT"/>
        </w:rPr>
        <w:t>em vista a utilidade da Igreja</w:t>
      </w:r>
      <w:r w:rsidR="000563B8">
        <w:rPr>
          <w:rStyle w:val="Refdenotaderodap"/>
          <w:rFonts w:asciiTheme="minorHAnsi" w:hAnsiTheme="minorHAnsi" w:cs="Angsana New"/>
          <w:bCs/>
          <w:lang w:eastAsia="pt-PT"/>
        </w:rPr>
        <w:footnoteReference w:id="23"/>
      </w:r>
      <w:r w:rsidR="000563B8">
        <w:rPr>
          <w:rStyle w:val="FontStyle18"/>
          <w:rFonts w:asciiTheme="minorHAnsi" w:hAnsiTheme="minorHAnsi"/>
          <w:b w:val="0"/>
          <w:sz w:val="24"/>
          <w:szCs w:val="24"/>
          <w:lang w:eastAsia="pt-PT"/>
        </w:rPr>
        <w:t xml:space="preserve">... </w:t>
      </w:r>
      <w:r w:rsidRPr="0013299F">
        <w:rPr>
          <w:rStyle w:val="FontStyle18"/>
          <w:rFonts w:asciiTheme="minorHAnsi" w:hAnsiTheme="minorHAnsi"/>
          <w:b w:val="0"/>
          <w:sz w:val="24"/>
          <w:szCs w:val="24"/>
          <w:lang w:eastAsia="pt-PT"/>
        </w:rPr>
        <w:t>concede a isenção, para que os Institutos possam mais adequadamente exprimir a própria identidade e dedicar-se ao bem comum com particular gene</w:t>
      </w:r>
      <w:r w:rsidRPr="0013299F">
        <w:rPr>
          <w:rStyle w:val="FontStyle18"/>
          <w:rFonts w:asciiTheme="minorHAnsi" w:hAnsiTheme="minorHAnsi"/>
          <w:b w:val="0"/>
          <w:sz w:val="24"/>
          <w:szCs w:val="24"/>
          <w:lang w:eastAsia="pt-PT"/>
        </w:rPr>
        <w:softHyphen/>
        <w:t>rosidade e em campo mais vasto (cf. n. 8)</w:t>
      </w:r>
      <w:r w:rsidR="00FA3027">
        <w:rPr>
          <w:rStyle w:val="FontStyle18"/>
          <w:rFonts w:asciiTheme="minorHAnsi" w:hAnsiTheme="minorHAnsi"/>
          <w:b w:val="0"/>
          <w:sz w:val="24"/>
          <w:szCs w:val="24"/>
          <w:lang w:eastAsia="pt-PT"/>
        </w:rPr>
        <w:t>”</w:t>
      </w:r>
      <w:r w:rsidR="000563B8">
        <w:rPr>
          <w:rStyle w:val="FontStyle18"/>
          <w:rFonts w:asciiTheme="minorHAnsi" w:hAnsiTheme="minorHAnsi"/>
          <w:b w:val="0"/>
          <w:sz w:val="24"/>
          <w:szCs w:val="24"/>
          <w:lang w:eastAsia="pt-PT"/>
        </w:rPr>
        <w:t>.</w:t>
      </w:r>
      <w:r w:rsidR="000563B8">
        <w:rPr>
          <w:rStyle w:val="Refdenotaderodap"/>
          <w:rFonts w:asciiTheme="minorHAnsi" w:hAnsiTheme="minorHAnsi" w:cs="Angsana New"/>
          <w:bCs/>
          <w:lang w:eastAsia="pt-PT"/>
        </w:rPr>
        <w:footnoteReference w:id="24"/>
      </w: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Trabalhamos, pois, na revisão de um texto constitucional que está a serviço de um carisma próprio da Igreja (o nosso, de Salesianos de Dom Bosco); temos em vista a sua aprovação por parte da Santa Sé, porque nos ajudará a viver hoje mais intensamente a originalidade da nossa Vocação e a oferecer, com reconhecida identidade, às igrejas locais, nesta hora de mu</w:t>
      </w:r>
      <w:r w:rsidRPr="0013299F">
        <w:rPr>
          <w:rStyle w:val="FontStyle18"/>
          <w:rFonts w:asciiTheme="minorHAnsi" w:hAnsiTheme="minorHAnsi"/>
          <w:b w:val="0"/>
          <w:sz w:val="24"/>
          <w:szCs w:val="24"/>
          <w:lang w:eastAsia="pt-PT"/>
        </w:rPr>
        <w:softHyphen/>
        <w:t>dança cultural, o projeto típico da nossa missão salesiana.</w:t>
      </w:r>
    </w:p>
    <w:p w:rsidR="001B0822" w:rsidRPr="0013299F" w:rsidRDefault="001B0822" w:rsidP="00F77D8C">
      <w:pPr>
        <w:pStyle w:val="Style3"/>
        <w:widowControl/>
        <w:spacing w:after="100" w:line="276" w:lineRule="auto"/>
        <w:ind w:firstLine="284"/>
        <w:rPr>
          <w:rFonts w:asciiTheme="minorHAnsi" w:hAnsiTheme="minorHAnsi"/>
        </w:rPr>
      </w:pPr>
    </w:p>
    <w:p w:rsidR="001B0822" w:rsidRPr="0013299F" w:rsidRDefault="001B0822" w:rsidP="00F77D8C">
      <w:pPr>
        <w:pStyle w:val="Style3"/>
        <w:widowControl/>
        <w:spacing w:after="100" w:line="276" w:lineRule="auto"/>
        <w:ind w:firstLine="284"/>
        <w:rPr>
          <w:rStyle w:val="FontStyle22"/>
          <w:rFonts w:asciiTheme="minorHAnsi" w:hAnsiTheme="minorHAnsi"/>
          <w:sz w:val="24"/>
          <w:szCs w:val="24"/>
          <w:lang w:eastAsia="pt-PT"/>
        </w:rPr>
      </w:pPr>
      <w:r w:rsidRPr="0013299F">
        <w:rPr>
          <w:rStyle w:val="FontStyle22"/>
          <w:rFonts w:asciiTheme="minorHAnsi" w:hAnsiTheme="minorHAnsi"/>
          <w:sz w:val="24"/>
          <w:szCs w:val="24"/>
          <w:lang w:eastAsia="pt-PT"/>
        </w:rPr>
        <w:t>Os Capítulos Inspetoriais</w:t>
      </w:r>
    </w:p>
    <w:p w:rsidR="0013299F" w:rsidRPr="0013299F" w:rsidRDefault="0013299F" w:rsidP="00F77D8C">
      <w:pPr>
        <w:pStyle w:val="Style3"/>
        <w:widowControl/>
        <w:spacing w:after="100" w:line="276" w:lineRule="auto"/>
        <w:ind w:firstLine="284"/>
        <w:rPr>
          <w:rStyle w:val="FontStyle22"/>
          <w:rFonts w:asciiTheme="minorHAnsi" w:hAnsiTheme="minorHAnsi"/>
          <w:b w:val="0"/>
          <w:sz w:val="24"/>
          <w:szCs w:val="24"/>
          <w:lang w:eastAsia="pt-PT"/>
        </w:rPr>
      </w:pP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Uma simples palavra para acentuar a im</w:t>
      </w:r>
      <w:r w:rsidRPr="0013299F">
        <w:rPr>
          <w:rStyle w:val="FontStyle18"/>
          <w:rFonts w:asciiTheme="minorHAnsi" w:hAnsiTheme="minorHAnsi"/>
          <w:b w:val="0"/>
          <w:sz w:val="24"/>
          <w:szCs w:val="24"/>
          <w:lang w:eastAsia="pt-PT"/>
        </w:rPr>
        <w:softHyphen/>
        <w:t>portância do próximo Capítulo Inspetorial pre</w:t>
      </w:r>
      <w:r w:rsidRPr="0013299F">
        <w:rPr>
          <w:rStyle w:val="FontStyle18"/>
          <w:rFonts w:asciiTheme="minorHAnsi" w:hAnsiTheme="minorHAnsi"/>
          <w:b w:val="0"/>
          <w:sz w:val="24"/>
          <w:szCs w:val="24"/>
          <w:lang w:eastAsia="pt-PT"/>
        </w:rPr>
        <w:softHyphen/>
        <w:t>visto pelas Constituições nos art. 177-180.</w:t>
      </w:r>
    </w:p>
    <w:p w:rsidR="00FB096E" w:rsidRPr="0013299F" w:rsidRDefault="001B0822" w:rsidP="00F77D8C">
      <w:pPr>
        <w:pStyle w:val="Style4"/>
        <w:widowControl/>
        <w:spacing w:after="100" w:line="276" w:lineRule="auto"/>
        <w:ind w:firstLine="284"/>
        <w:jc w:val="both"/>
        <w:rPr>
          <w:rStyle w:val="FontStyle19"/>
          <w:rFonts w:asciiTheme="minorHAnsi" w:hAnsiTheme="minorHAnsi"/>
          <w:sz w:val="24"/>
          <w:szCs w:val="24"/>
          <w:lang w:eastAsia="pt-PT"/>
        </w:rPr>
      </w:pPr>
      <w:r w:rsidRPr="0013299F">
        <w:rPr>
          <w:rStyle w:val="FontStyle18"/>
          <w:rFonts w:asciiTheme="minorHAnsi" w:hAnsiTheme="minorHAnsi"/>
          <w:b w:val="0"/>
          <w:sz w:val="24"/>
          <w:szCs w:val="24"/>
          <w:lang w:eastAsia="pt-PT"/>
        </w:rPr>
        <w:t>A comunidade salesiana tem uma dimensão mundial</w:t>
      </w:r>
      <w:r w:rsidR="000563B8">
        <w:rPr>
          <w:rStyle w:val="Refdenotaderodap"/>
          <w:rFonts w:asciiTheme="minorHAnsi" w:hAnsiTheme="minorHAnsi" w:cs="Angsana New"/>
          <w:bCs/>
          <w:lang w:eastAsia="pt-PT"/>
        </w:rPr>
        <w:footnoteReference w:id="25"/>
      </w:r>
      <w:r w:rsidRPr="0013299F">
        <w:rPr>
          <w:rStyle w:val="FontStyle18"/>
          <w:rFonts w:asciiTheme="minorHAnsi" w:hAnsiTheme="minorHAnsi"/>
          <w:b w:val="0"/>
          <w:sz w:val="24"/>
          <w:szCs w:val="24"/>
          <w:lang w:eastAsia="pt-PT"/>
        </w:rPr>
        <w:t xml:space="preserve"> estruturada em Inspetorias que vivem </w:t>
      </w:r>
      <w:r w:rsidR="003000A8" w:rsidRPr="0013299F">
        <w:rPr>
          <w:rStyle w:val="FontStyle19"/>
          <w:rFonts w:asciiTheme="minorHAnsi" w:hAnsiTheme="minorHAnsi"/>
          <w:sz w:val="24"/>
          <w:szCs w:val="24"/>
          <w:lang w:eastAsia="pt-PT"/>
        </w:rPr>
        <w:t>em comunhão. São as Inspetorias que inserem a Congregação nas diferentes culturas e a põem em contato com as diversas situações, cons</w:t>
      </w:r>
      <w:r w:rsidR="003000A8" w:rsidRPr="0013299F">
        <w:rPr>
          <w:rStyle w:val="FontStyle19"/>
          <w:rFonts w:asciiTheme="minorHAnsi" w:hAnsiTheme="minorHAnsi"/>
          <w:sz w:val="24"/>
          <w:szCs w:val="24"/>
          <w:lang w:eastAsia="pt-PT"/>
        </w:rPr>
        <w:softHyphen/>
        <w:t>truindo uma unidade mundial rica de variedade.</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 xml:space="preserve">Eis por que </w:t>
      </w:r>
      <w:r w:rsidRPr="0013299F">
        <w:rPr>
          <w:rStyle w:val="FontStyle17"/>
          <w:rFonts w:asciiTheme="minorHAnsi" w:hAnsiTheme="minorHAnsi"/>
          <w:sz w:val="24"/>
          <w:szCs w:val="24"/>
          <w:lang w:eastAsia="pt-PT"/>
        </w:rPr>
        <w:t xml:space="preserve">não é possível um verdadeiro CG sem uma séria e consciente realização dos Capítulos Inspetoriais. </w:t>
      </w:r>
      <w:r w:rsidRPr="0013299F">
        <w:rPr>
          <w:rStyle w:val="FontStyle19"/>
          <w:rFonts w:asciiTheme="minorHAnsi" w:hAnsiTheme="minorHAnsi"/>
          <w:sz w:val="24"/>
          <w:szCs w:val="24"/>
          <w:lang w:eastAsia="pt-PT"/>
        </w:rPr>
        <w:t>Estes, no nosso caso concreto de revisão do texto Constitucional, são ordenados e estreitamente ligados ao CG, e têm como finalidade principal ajudar os irmãos a participarem e sentirem-se envolvidos nesta his</w:t>
      </w:r>
      <w:r w:rsidRPr="0013299F">
        <w:rPr>
          <w:rStyle w:val="FontStyle19"/>
          <w:rFonts w:asciiTheme="minorHAnsi" w:hAnsiTheme="minorHAnsi"/>
          <w:sz w:val="24"/>
          <w:szCs w:val="24"/>
          <w:lang w:eastAsia="pt-PT"/>
        </w:rPr>
        <w:softHyphen/>
        <w:t>tórica responsab</w:t>
      </w:r>
      <w:r w:rsidR="005D1C0C">
        <w:rPr>
          <w:rStyle w:val="FontStyle19"/>
          <w:rFonts w:asciiTheme="minorHAnsi" w:hAnsiTheme="minorHAnsi"/>
          <w:sz w:val="24"/>
          <w:szCs w:val="24"/>
          <w:lang w:eastAsia="pt-PT"/>
        </w:rPr>
        <w:t>ilidade congregacional e a vive</w:t>
      </w:r>
      <w:r w:rsidRPr="0013299F">
        <w:rPr>
          <w:rStyle w:val="FontStyle19"/>
          <w:rFonts w:asciiTheme="minorHAnsi" w:hAnsiTheme="minorHAnsi"/>
          <w:sz w:val="24"/>
          <w:szCs w:val="24"/>
          <w:lang w:eastAsia="pt-PT"/>
        </w:rPr>
        <w:t xml:space="preserve">rem-lhe a comunhão </w:t>
      </w:r>
      <w:r w:rsidR="005D1C0C">
        <w:rPr>
          <w:rStyle w:val="FontStyle19"/>
          <w:rFonts w:asciiTheme="minorHAnsi" w:hAnsiTheme="minorHAnsi"/>
          <w:sz w:val="24"/>
          <w:szCs w:val="24"/>
          <w:lang w:eastAsia="pt-PT"/>
        </w:rPr>
        <w:t>em</w:t>
      </w:r>
      <w:r w:rsidRPr="0013299F">
        <w:rPr>
          <w:rStyle w:val="FontStyle19"/>
          <w:rFonts w:asciiTheme="minorHAnsi" w:hAnsiTheme="minorHAnsi"/>
          <w:sz w:val="24"/>
          <w:szCs w:val="24"/>
          <w:lang w:eastAsia="pt-PT"/>
        </w:rPr>
        <w:t xml:space="preserve"> nível mundial.</w:t>
      </w:r>
    </w:p>
    <w:p w:rsidR="00FB096E" w:rsidRPr="0013299F" w:rsidRDefault="003000A8" w:rsidP="00F77D8C">
      <w:pPr>
        <w:pStyle w:val="Style6"/>
        <w:widowControl/>
        <w:spacing w:after="100" w:line="276" w:lineRule="auto"/>
        <w:ind w:firstLine="284"/>
        <w:rPr>
          <w:rStyle w:val="FontStyle19"/>
          <w:rFonts w:asciiTheme="minorHAnsi" w:hAnsiTheme="minorHAnsi"/>
          <w:spacing w:val="-20"/>
          <w:sz w:val="24"/>
          <w:szCs w:val="24"/>
          <w:lang w:eastAsia="pt-PT"/>
        </w:rPr>
      </w:pPr>
      <w:r w:rsidRPr="0013299F">
        <w:rPr>
          <w:rStyle w:val="FontStyle19"/>
          <w:rFonts w:asciiTheme="minorHAnsi" w:hAnsiTheme="minorHAnsi"/>
          <w:sz w:val="24"/>
          <w:szCs w:val="24"/>
          <w:lang w:eastAsia="pt-PT"/>
        </w:rPr>
        <w:lastRenderedPageBreak/>
        <w:t xml:space="preserve">Vistos do ponto de vista das Comunidades Inspetoriais, representam uma ocasião para fazer crescer os valores fundamentais da nossa identidade: </w:t>
      </w:r>
      <w:r w:rsidR="00FA3027">
        <w:rPr>
          <w:rStyle w:val="FontStyle19"/>
          <w:rFonts w:asciiTheme="minorHAnsi" w:hAnsiTheme="minorHAnsi"/>
          <w:sz w:val="24"/>
          <w:szCs w:val="24"/>
          <w:lang w:eastAsia="pt-PT"/>
        </w:rPr>
        <w:t>“</w:t>
      </w:r>
      <w:r w:rsidRPr="0013299F">
        <w:rPr>
          <w:rStyle w:val="FontStyle19"/>
          <w:rFonts w:asciiTheme="minorHAnsi" w:hAnsiTheme="minorHAnsi"/>
          <w:sz w:val="24"/>
          <w:szCs w:val="24"/>
          <w:lang w:eastAsia="pt-PT"/>
        </w:rPr>
        <w:t>O Capítulo Inspetorial é a reunião fraterna em que as Comunidades locais fortale</w:t>
      </w:r>
      <w:r w:rsidRPr="0013299F">
        <w:rPr>
          <w:rStyle w:val="FontStyle19"/>
          <w:rFonts w:asciiTheme="minorHAnsi" w:hAnsiTheme="minorHAnsi"/>
          <w:sz w:val="24"/>
          <w:szCs w:val="24"/>
          <w:lang w:eastAsia="pt-PT"/>
        </w:rPr>
        <w:softHyphen/>
        <w:t>cem o sentido de sua pertença à Comunidade Inspetorial, mediante a comum solicitude pelos problemas gerais</w:t>
      </w:r>
      <w:r w:rsidR="00FA3027">
        <w:rPr>
          <w:rStyle w:val="FontStyle19"/>
          <w:rFonts w:asciiTheme="minorHAnsi" w:hAnsiTheme="minorHAnsi"/>
          <w:sz w:val="24"/>
          <w:szCs w:val="24"/>
          <w:lang w:eastAsia="pt-PT"/>
        </w:rPr>
        <w:t>”</w:t>
      </w:r>
      <w:r w:rsidR="005D1C0C">
        <w:rPr>
          <w:rStyle w:val="FontStyle19"/>
          <w:rFonts w:asciiTheme="minorHAnsi" w:hAnsiTheme="minorHAnsi"/>
          <w:sz w:val="24"/>
          <w:szCs w:val="24"/>
          <w:lang w:eastAsia="pt-PT"/>
        </w:rPr>
        <w:t>.</w:t>
      </w:r>
      <w:r w:rsidR="005D1C0C">
        <w:rPr>
          <w:rStyle w:val="Refdenotaderodap"/>
          <w:rFonts w:asciiTheme="minorHAnsi" w:hAnsiTheme="minorHAnsi" w:cs="Bookman Old Style"/>
          <w:lang w:eastAsia="pt-PT"/>
        </w:rPr>
        <w:footnoteReference w:id="26"/>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O tema proposto para o CG22 é particular</w:t>
      </w:r>
      <w:r w:rsidRPr="0013299F">
        <w:rPr>
          <w:rStyle w:val="FontStyle19"/>
          <w:rFonts w:asciiTheme="minorHAnsi" w:hAnsiTheme="minorHAnsi"/>
          <w:sz w:val="24"/>
          <w:szCs w:val="24"/>
          <w:lang w:eastAsia="pt-PT"/>
        </w:rPr>
        <w:softHyphen/>
        <w:t>mente capaz de intensificar tais valores.</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E se for vivido como momento de revi</w:t>
      </w:r>
      <w:r w:rsidRPr="0013299F">
        <w:rPr>
          <w:rStyle w:val="FontStyle19"/>
          <w:rFonts w:asciiTheme="minorHAnsi" w:hAnsiTheme="minorHAnsi"/>
          <w:sz w:val="24"/>
          <w:szCs w:val="24"/>
          <w:lang w:eastAsia="pt-PT"/>
        </w:rPr>
        <w:softHyphen/>
        <w:t>são pessoal e comunitária e discernimento da própria genuinidade salesiana, como uma avaliação da eficácia do texto constitucional no renovar a própria vida, o resultado da reflexão capitular será ainda mais abundante.</w:t>
      </w:r>
    </w:p>
    <w:p w:rsidR="00FB096E" w:rsidRPr="0013299F" w:rsidRDefault="003000A8" w:rsidP="00F77D8C">
      <w:pPr>
        <w:pStyle w:val="Style6"/>
        <w:widowControl/>
        <w:spacing w:after="100" w:line="276" w:lineRule="auto"/>
        <w:ind w:right="14"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Para que d</w:t>
      </w:r>
      <w:r w:rsidR="005D1C0C">
        <w:rPr>
          <w:rStyle w:val="FontStyle19"/>
          <w:rFonts w:asciiTheme="minorHAnsi" w:hAnsiTheme="minorHAnsi"/>
          <w:sz w:val="24"/>
          <w:szCs w:val="24"/>
          <w:lang w:eastAsia="pt-PT"/>
        </w:rPr>
        <w:t>ê</w:t>
      </w:r>
      <w:r w:rsidRPr="0013299F">
        <w:rPr>
          <w:rStyle w:val="FontStyle19"/>
          <w:rFonts w:asciiTheme="minorHAnsi" w:hAnsiTheme="minorHAnsi"/>
          <w:sz w:val="24"/>
          <w:szCs w:val="24"/>
          <w:lang w:eastAsia="pt-PT"/>
        </w:rPr>
        <w:t xml:space="preserve"> o seu fruto, o </w:t>
      </w:r>
      <w:r w:rsidRPr="0013299F">
        <w:rPr>
          <w:rStyle w:val="FontStyle17"/>
          <w:rFonts w:asciiTheme="minorHAnsi" w:hAnsiTheme="minorHAnsi"/>
          <w:sz w:val="24"/>
          <w:szCs w:val="24"/>
          <w:lang w:eastAsia="pt-PT"/>
        </w:rPr>
        <w:t xml:space="preserve">Capítulo Inspetorial precisará ser preparado em todas as Comunidades e por todos os irmãos. </w:t>
      </w:r>
      <w:r w:rsidRPr="0013299F">
        <w:rPr>
          <w:rStyle w:val="FontStyle19"/>
          <w:rFonts w:asciiTheme="minorHAnsi" w:hAnsiTheme="minorHAnsi"/>
          <w:sz w:val="24"/>
          <w:szCs w:val="24"/>
          <w:lang w:eastAsia="pt-PT"/>
        </w:rPr>
        <w:t>O Inspetor, o Conselho Inspetorial, os vários organismos atuantes em cada Inspetoria tomarão iniciativas oportunas, capazes de empenhar</w:t>
      </w:r>
      <w:r w:rsidR="005D1C0C">
        <w:rPr>
          <w:rStyle w:val="FontStyle19"/>
          <w:rFonts w:asciiTheme="minorHAnsi" w:hAnsiTheme="minorHAnsi"/>
          <w:sz w:val="24"/>
          <w:szCs w:val="24"/>
          <w:lang w:eastAsia="pt-PT"/>
        </w:rPr>
        <w:t xml:space="preserve"> as</w:t>
      </w:r>
      <w:r w:rsidRPr="0013299F">
        <w:rPr>
          <w:rStyle w:val="FontStyle19"/>
          <w:rFonts w:asciiTheme="minorHAnsi" w:hAnsiTheme="minorHAnsi"/>
          <w:sz w:val="24"/>
          <w:szCs w:val="24"/>
          <w:lang w:eastAsia="pt-PT"/>
        </w:rPr>
        <w:t xml:space="preserve"> comunidades locais e </w:t>
      </w:r>
      <w:r w:rsidR="005D1C0C">
        <w:rPr>
          <w:rStyle w:val="FontStyle19"/>
          <w:rFonts w:asciiTheme="minorHAnsi" w:hAnsiTheme="minorHAnsi"/>
          <w:sz w:val="24"/>
          <w:szCs w:val="24"/>
          <w:lang w:eastAsia="pt-PT"/>
        </w:rPr>
        <w:t xml:space="preserve">os </w:t>
      </w:r>
      <w:r w:rsidRPr="0013299F">
        <w:rPr>
          <w:rStyle w:val="FontStyle19"/>
          <w:rFonts w:asciiTheme="minorHAnsi" w:hAnsiTheme="minorHAnsi"/>
          <w:sz w:val="24"/>
          <w:szCs w:val="24"/>
          <w:lang w:eastAsia="pt-PT"/>
        </w:rPr>
        <w:t>irmãos num sério aprofundamento e aperfeiçoamento do texto constitucional.</w:t>
      </w:r>
    </w:p>
    <w:p w:rsidR="001B0822" w:rsidRPr="0013299F" w:rsidRDefault="003000A8"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9"/>
          <w:rFonts w:asciiTheme="minorHAnsi" w:hAnsiTheme="minorHAnsi"/>
          <w:sz w:val="24"/>
          <w:szCs w:val="24"/>
          <w:lang w:eastAsia="pt-PT"/>
        </w:rPr>
        <w:t>É um compromisso obrigatório para o bom êxito do próximo CG, que manifestará a comu</w:t>
      </w:r>
      <w:r w:rsidR="001B0822" w:rsidRPr="0013299F">
        <w:rPr>
          <w:rStyle w:val="FontStyle18"/>
          <w:rFonts w:asciiTheme="minorHAnsi" w:hAnsiTheme="minorHAnsi"/>
          <w:b w:val="0"/>
          <w:sz w:val="24"/>
          <w:szCs w:val="24"/>
          <w:lang w:eastAsia="pt-PT"/>
        </w:rPr>
        <w:t>nhão e a maturidade da Congregação. A expe</w:t>
      </w:r>
      <w:r w:rsidR="001B0822" w:rsidRPr="0013299F">
        <w:rPr>
          <w:rStyle w:val="FontStyle18"/>
          <w:rFonts w:asciiTheme="minorHAnsi" w:hAnsiTheme="minorHAnsi"/>
          <w:b w:val="0"/>
          <w:sz w:val="24"/>
          <w:szCs w:val="24"/>
          <w:lang w:eastAsia="pt-PT"/>
        </w:rPr>
        <w:softHyphen/>
        <w:t>riência acum</w:t>
      </w:r>
      <w:r w:rsidR="005D1C0C">
        <w:rPr>
          <w:rStyle w:val="FontStyle18"/>
          <w:rFonts w:asciiTheme="minorHAnsi" w:hAnsiTheme="minorHAnsi"/>
          <w:b w:val="0"/>
          <w:sz w:val="24"/>
          <w:szCs w:val="24"/>
          <w:lang w:eastAsia="pt-PT"/>
        </w:rPr>
        <w:t>ulada nestes anos em cada Inspe</w:t>
      </w:r>
      <w:r w:rsidR="001B0822" w:rsidRPr="0013299F">
        <w:rPr>
          <w:rStyle w:val="FontStyle18"/>
          <w:rFonts w:asciiTheme="minorHAnsi" w:hAnsiTheme="minorHAnsi"/>
          <w:b w:val="0"/>
          <w:sz w:val="24"/>
          <w:szCs w:val="24"/>
          <w:lang w:eastAsia="pt-PT"/>
        </w:rPr>
        <w:t xml:space="preserve">toria será a contribuição preciosa e significativa a ser </w:t>
      </w:r>
      <w:r w:rsidR="00A75CE1">
        <w:rPr>
          <w:rStyle w:val="FontStyle18"/>
          <w:rFonts w:asciiTheme="minorHAnsi" w:hAnsiTheme="minorHAnsi"/>
          <w:b w:val="0"/>
          <w:sz w:val="24"/>
          <w:szCs w:val="24"/>
          <w:lang w:eastAsia="pt-PT"/>
        </w:rPr>
        <w:t>oferecida</w:t>
      </w:r>
      <w:r w:rsidR="001B0822" w:rsidRPr="0013299F">
        <w:rPr>
          <w:rStyle w:val="FontStyle18"/>
          <w:rFonts w:asciiTheme="minorHAnsi" w:hAnsiTheme="minorHAnsi"/>
          <w:b w:val="0"/>
          <w:sz w:val="24"/>
          <w:szCs w:val="24"/>
          <w:lang w:eastAsia="pt-PT"/>
        </w:rPr>
        <w:t xml:space="preserve"> ao Regulador, como material de base para os trabalhos do CG22.</w:t>
      </w:r>
    </w:p>
    <w:p w:rsidR="001B0822" w:rsidRPr="0013299F" w:rsidRDefault="001B0822" w:rsidP="00F77D8C">
      <w:pPr>
        <w:pStyle w:val="Style3"/>
        <w:widowControl/>
        <w:spacing w:after="100" w:line="276" w:lineRule="auto"/>
        <w:ind w:firstLine="284"/>
        <w:rPr>
          <w:rFonts w:asciiTheme="minorHAnsi" w:hAnsiTheme="minorHAnsi"/>
        </w:rPr>
      </w:pPr>
    </w:p>
    <w:p w:rsidR="001B0822" w:rsidRPr="0013299F" w:rsidRDefault="00A75CE1" w:rsidP="00F77D8C">
      <w:pPr>
        <w:pStyle w:val="Style3"/>
        <w:widowControl/>
        <w:spacing w:after="100" w:line="276" w:lineRule="auto"/>
        <w:ind w:firstLine="284"/>
        <w:rPr>
          <w:rStyle w:val="FontStyle22"/>
          <w:rFonts w:asciiTheme="minorHAnsi" w:hAnsiTheme="minorHAnsi"/>
          <w:sz w:val="24"/>
          <w:szCs w:val="24"/>
          <w:lang w:eastAsia="pt-PT"/>
        </w:rPr>
      </w:pPr>
      <w:r>
        <w:rPr>
          <w:rStyle w:val="FontStyle22"/>
          <w:rFonts w:asciiTheme="minorHAnsi" w:hAnsiTheme="minorHAnsi"/>
          <w:sz w:val="24"/>
          <w:szCs w:val="24"/>
          <w:lang w:eastAsia="pt-PT"/>
        </w:rPr>
        <w:t>E concluo</w:t>
      </w:r>
    </w:p>
    <w:p w:rsidR="0013299F" w:rsidRPr="0013299F" w:rsidRDefault="0013299F" w:rsidP="00F77D8C">
      <w:pPr>
        <w:pStyle w:val="Style3"/>
        <w:widowControl/>
        <w:spacing w:after="100" w:line="276" w:lineRule="auto"/>
        <w:ind w:firstLine="284"/>
        <w:rPr>
          <w:rStyle w:val="FontStyle22"/>
          <w:rFonts w:asciiTheme="minorHAnsi" w:hAnsiTheme="minorHAnsi"/>
          <w:b w:val="0"/>
          <w:sz w:val="24"/>
          <w:szCs w:val="24"/>
          <w:lang w:eastAsia="pt-PT"/>
        </w:rPr>
      </w:pP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Queridos irmãos, preparemos o próximo CG com os olhos voltad</w:t>
      </w:r>
      <w:r w:rsidR="00A75CE1">
        <w:rPr>
          <w:rStyle w:val="FontStyle18"/>
          <w:rFonts w:asciiTheme="minorHAnsi" w:hAnsiTheme="minorHAnsi"/>
          <w:b w:val="0"/>
          <w:sz w:val="24"/>
          <w:szCs w:val="24"/>
          <w:lang w:eastAsia="pt-PT"/>
        </w:rPr>
        <w:t>os para o nosso Pai Dom Bosco. Ele v</w:t>
      </w:r>
      <w:r w:rsidRPr="0013299F">
        <w:rPr>
          <w:rStyle w:val="FontStyle18"/>
          <w:rFonts w:asciiTheme="minorHAnsi" w:hAnsiTheme="minorHAnsi"/>
          <w:b w:val="0"/>
          <w:sz w:val="24"/>
          <w:szCs w:val="24"/>
          <w:lang w:eastAsia="pt-PT"/>
        </w:rPr>
        <w:t>iveu o longo período de redação das Constituições aprovadas em 1874, preocu</w:t>
      </w:r>
      <w:r w:rsidRPr="0013299F">
        <w:rPr>
          <w:rStyle w:val="FontStyle18"/>
          <w:rFonts w:asciiTheme="minorHAnsi" w:hAnsiTheme="minorHAnsi"/>
          <w:b w:val="0"/>
          <w:sz w:val="24"/>
          <w:szCs w:val="24"/>
          <w:lang w:eastAsia="pt-PT"/>
        </w:rPr>
        <w:softHyphen/>
        <w:t>pado em colher os sinais do Espírito na vida simples de todos os dias, nos momentos mais graves de encontro com o Papa, com os respon</w:t>
      </w:r>
      <w:r w:rsidRPr="0013299F">
        <w:rPr>
          <w:rStyle w:val="FontStyle18"/>
          <w:rFonts w:asciiTheme="minorHAnsi" w:hAnsiTheme="minorHAnsi"/>
          <w:b w:val="0"/>
          <w:sz w:val="24"/>
          <w:szCs w:val="24"/>
          <w:lang w:eastAsia="pt-PT"/>
        </w:rPr>
        <w:softHyphen/>
        <w:t>sáveis civis e com as exigências eclesiásticas dos organismos encarregados da aprovação do texto.</w:t>
      </w:r>
    </w:p>
    <w:p w:rsidR="001B0822" w:rsidRPr="00A75CE1" w:rsidRDefault="001B0822" w:rsidP="00F77D8C">
      <w:pPr>
        <w:pStyle w:val="Style9"/>
        <w:widowControl/>
        <w:spacing w:after="100" w:line="276" w:lineRule="auto"/>
        <w:ind w:firstLine="284"/>
        <w:rPr>
          <w:rStyle w:val="FontStyle14"/>
          <w:rFonts w:asciiTheme="minorHAnsi" w:hAnsiTheme="minorHAnsi"/>
          <w:b w:val="0"/>
          <w:i/>
          <w:sz w:val="24"/>
          <w:szCs w:val="24"/>
          <w:lang w:eastAsia="pt-PT"/>
        </w:rPr>
      </w:pPr>
      <w:r w:rsidRPr="00A75CE1">
        <w:rPr>
          <w:rStyle w:val="FontStyle14"/>
          <w:rFonts w:asciiTheme="minorHAnsi" w:hAnsiTheme="minorHAnsi"/>
          <w:b w:val="0"/>
          <w:i/>
          <w:sz w:val="24"/>
          <w:szCs w:val="24"/>
          <w:lang w:eastAsia="pt-PT"/>
        </w:rPr>
        <w:t>Nós também devemos construir um clima oportuno junto de Deus, que fala nas circuns</w:t>
      </w:r>
      <w:r w:rsidRPr="00A75CE1">
        <w:rPr>
          <w:rStyle w:val="FontStyle14"/>
          <w:rFonts w:asciiTheme="minorHAnsi" w:hAnsiTheme="minorHAnsi"/>
          <w:b w:val="0"/>
          <w:i/>
          <w:sz w:val="24"/>
          <w:szCs w:val="24"/>
          <w:lang w:eastAsia="pt-PT"/>
        </w:rPr>
        <w:softHyphen/>
        <w:t>tâncias atuais.</w:t>
      </w: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A contribuição fundamental pedida aos irmãos consiste, como dizia, em estudo, partici</w:t>
      </w:r>
      <w:r w:rsidRPr="0013299F">
        <w:rPr>
          <w:rStyle w:val="FontStyle18"/>
          <w:rFonts w:asciiTheme="minorHAnsi" w:hAnsiTheme="minorHAnsi"/>
          <w:b w:val="0"/>
          <w:sz w:val="24"/>
          <w:szCs w:val="24"/>
          <w:lang w:eastAsia="pt-PT"/>
        </w:rPr>
        <w:softHyphen/>
        <w:t>pação ativa, oração intensa e especial generosi</w:t>
      </w:r>
      <w:r w:rsidRPr="0013299F">
        <w:rPr>
          <w:rStyle w:val="FontStyle18"/>
          <w:rFonts w:asciiTheme="minorHAnsi" w:hAnsiTheme="minorHAnsi"/>
          <w:b w:val="0"/>
          <w:sz w:val="24"/>
          <w:szCs w:val="24"/>
          <w:lang w:eastAsia="pt-PT"/>
        </w:rPr>
        <w:softHyphen/>
        <w:t>dade impetratória nos sacrifícios, no confronto entre o que o Espírito diz hoje à Congregação através de suas inspirações e dos sinais dos tempos e o texto das Constituições, para ver se concordam.</w:t>
      </w:r>
    </w:p>
    <w:p w:rsidR="001B0822" w:rsidRPr="0013299F" w:rsidRDefault="001B0822" w:rsidP="00F77D8C">
      <w:pPr>
        <w:pStyle w:val="Style4"/>
        <w:widowControl/>
        <w:spacing w:after="100" w:line="276" w:lineRule="auto"/>
        <w:ind w:firstLine="284"/>
        <w:jc w:val="both"/>
        <w:rPr>
          <w:rStyle w:val="FontStyle18"/>
          <w:rFonts w:asciiTheme="minorHAnsi" w:hAnsiTheme="minorHAnsi"/>
          <w:b w:val="0"/>
          <w:sz w:val="24"/>
          <w:szCs w:val="24"/>
          <w:lang w:eastAsia="pt-PT"/>
        </w:rPr>
      </w:pPr>
      <w:r w:rsidRPr="0013299F">
        <w:rPr>
          <w:rStyle w:val="FontStyle18"/>
          <w:rFonts w:asciiTheme="minorHAnsi" w:hAnsiTheme="minorHAnsi"/>
          <w:b w:val="0"/>
          <w:sz w:val="24"/>
          <w:szCs w:val="24"/>
          <w:lang w:eastAsia="pt-PT"/>
        </w:rPr>
        <w:t>Com viva fé medite cada um dos irmãos o texto das Constituições e dos Regulamentos, para renovar a adesão cordial e operativa ao projeto evangélico salesiano. Ninguém se dis</w:t>
      </w:r>
      <w:r w:rsidRPr="0013299F">
        <w:rPr>
          <w:rStyle w:val="FontStyle18"/>
          <w:rFonts w:asciiTheme="minorHAnsi" w:hAnsiTheme="minorHAnsi"/>
          <w:b w:val="0"/>
          <w:sz w:val="24"/>
          <w:szCs w:val="24"/>
          <w:lang w:eastAsia="pt-PT"/>
        </w:rPr>
        <w:softHyphen/>
        <w:t xml:space="preserve">pense do trabalho que as Comunidades haverão de empreender para </w:t>
      </w:r>
      <w:r w:rsidR="00A75CE1">
        <w:rPr>
          <w:rStyle w:val="FontStyle18"/>
          <w:rFonts w:asciiTheme="minorHAnsi" w:hAnsiTheme="minorHAnsi"/>
          <w:b w:val="0"/>
          <w:sz w:val="24"/>
          <w:szCs w:val="24"/>
          <w:lang w:eastAsia="pt-PT"/>
        </w:rPr>
        <w:t>a</w:t>
      </w:r>
      <w:r w:rsidRPr="0013299F">
        <w:rPr>
          <w:rStyle w:val="FontStyle18"/>
          <w:rFonts w:asciiTheme="minorHAnsi" w:hAnsiTheme="minorHAnsi"/>
          <w:b w:val="0"/>
          <w:sz w:val="24"/>
          <w:szCs w:val="24"/>
          <w:lang w:eastAsia="pt-PT"/>
        </w:rPr>
        <w:t xml:space="preserve"> sensibilização e revisão de documentos tão importantes para a nossa Vocação na Igreja.</w:t>
      </w:r>
    </w:p>
    <w:p w:rsidR="00FB096E" w:rsidRPr="0013299F" w:rsidRDefault="001B0822" w:rsidP="00F77D8C">
      <w:pPr>
        <w:pStyle w:val="Style4"/>
        <w:widowControl/>
        <w:spacing w:after="100" w:line="276" w:lineRule="auto"/>
        <w:ind w:right="48" w:firstLine="284"/>
        <w:jc w:val="both"/>
        <w:rPr>
          <w:rStyle w:val="FontStyle19"/>
          <w:rFonts w:asciiTheme="minorHAnsi" w:hAnsiTheme="minorHAnsi"/>
          <w:sz w:val="24"/>
          <w:szCs w:val="24"/>
          <w:lang w:eastAsia="pt-PT"/>
        </w:rPr>
      </w:pPr>
      <w:r w:rsidRPr="0013299F">
        <w:rPr>
          <w:rStyle w:val="FontStyle18"/>
          <w:rFonts w:asciiTheme="minorHAnsi" w:hAnsiTheme="minorHAnsi"/>
          <w:b w:val="0"/>
          <w:sz w:val="24"/>
          <w:szCs w:val="24"/>
          <w:lang w:eastAsia="pt-PT"/>
        </w:rPr>
        <w:lastRenderedPageBreak/>
        <w:t>A participação pessoal seja fecundada pelo empenho no trabalho, pela oferta a Deus das dificuldades e dos sofrimentos externos e inter</w:t>
      </w:r>
      <w:r w:rsidRPr="0013299F">
        <w:rPr>
          <w:rStyle w:val="FontStyle18"/>
          <w:rFonts w:asciiTheme="minorHAnsi" w:hAnsiTheme="minorHAnsi"/>
          <w:b w:val="0"/>
          <w:sz w:val="24"/>
          <w:szCs w:val="24"/>
          <w:lang w:eastAsia="pt-PT"/>
        </w:rPr>
        <w:softHyphen/>
        <w:t>nos, pela oração sincera, renovadora, pela fra</w:t>
      </w:r>
      <w:r w:rsidR="003000A8" w:rsidRPr="0013299F">
        <w:rPr>
          <w:rStyle w:val="FontStyle19"/>
          <w:rFonts w:asciiTheme="minorHAnsi" w:hAnsiTheme="minorHAnsi"/>
          <w:sz w:val="24"/>
          <w:szCs w:val="24"/>
          <w:lang w:eastAsia="pt-PT"/>
        </w:rPr>
        <w:t>ternidade na qual se oferece a contribuição da reflexão</w:t>
      </w:r>
      <w:r w:rsidR="00A75CE1">
        <w:rPr>
          <w:rStyle w:val="FontStyle19"/>
          <w:rFonts w:asciiTheme="minorHAnsi" w:hAnsiTheme="minorHAnsi"/>
          <w:sz w:val="24"/>
          <w:szCs w:val="24"/>
          <w:lang w:eastAsia="pt-PT"/>
        </w:rPr>
        <w:t xml:space="preserve"> pessoal</w:t>
      </w:r>
      <w:r w:rsidR="003000A8" w:rsidRPr="0013299F">
        <w:rPr>
          <w:rStyle w:val="FontStyle19"/>
          <w:rFonts w:asciiTheme="minorHAnsi" w:hAnsiTheme="minorHAnsi"/>
          <w:sz w:val="24"/>
          <w:szCs w:val="24"/>
          <w:lang w:eastAsia="pt-PT"/>
        </w:rPr>
        <w:t>.</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 xml:space="preserve">Para que essas sugestões não se reduzam a puras exortações, os Inspetores com os seus Conselhos desçam a algumas determinações práticas, como seria uma especial invocação nas Laudes e nas Vésperas, a </w:t>
      </w:r>
      <w:r w:rsidR="006B6CE7">
        <w:rPr>
          <w:rStyle w:val="FontStyle19"/>
          <w:rFonts w:asciiTheme="minorHAnsi" w:hAnsiTheme="minorHAnsi"/>
          <w:sz w:val="24"/>
          <w:szCs w:val="24"/>
          <w:lang w:eastAsia="pt-PT"/>
        </w:rPr>
        <w:t>récita</w:t>
      </w:r>
      <w:r w:rsidRPr="0013299F">
        <w:rPr>
          <w:rStyle w:val="FontStyle19"/>
          <w:rFonts w:asciiTheme="minorHAnsi" w:hAnsiTheme="minorHAnsi"/>
          <w:sz w:val="24"/>
          <w:szCs w:val="24"/>
          <w:lang w:eastAsia="pt-PT"/>
        </w:rPr>
        <w:t xml:space="preserve"> mais frequente dos hinos do Espírito Santo, alguma celebração da Palavra programada em tempos oportunos, um</w:t>
      </w:r>
      <w:r w:rsidR="006B6CE7">
        <w:rPr>
          <w:rStyle w:val="FontStyle19"/>
          <w:rFonts w:asciiTheme="minorHAnsi" w:hAnsiTheme="minorHAnsi"/>
          <w:sz w:val="24"/>
          <w:szCs w:val="24"/>
          <w:lang w:eastAsia="pt-PT"/>
        </w:rPr>
        <w:t>a ênfase</w:t>
      </w:r>
      <w:r w:rsidRPr="0013299F">
        <w:rPr>
          <w:rStyle w:val="FontStyle19"/>
          <w:rFonts w:asciiTheme="minorHAnsi" w:hAnsiTheme="minorHAnsi"/>
          <w:sz w:val="24"/>
          <w:szCs w:val="24"/>
          <w:lang w:eastAsia="pt-PT"/>
        </w:rPr>
        <w:t xml:space="preserve"> especial das pequenas penitências da sexta-feira, da Quaresma e do Advent</w:t>
      </w:r>
      <w:r w:rsidR="006B6CE7">
        <w:rPr>
          <w:rStyle w:val="FontStyle19"/>
          <w:rFonts w:asciiTheme="minorHAnsi" w:hAnsiTheme="minorHAnsi"/>
          <w:sz w:val="24"/>
          <w:szCs w:val="24"/>
          <w:lang w:eastAsia="pt-PT"/>
        </w:rPr>
        <w:t>o etc. Tudo isso não por um mal-</w:t>
      </w:r>
      <w:r w:rsidRPr="0013299F">
        <w:rPr>
          <w:rStyle w:val="FontStyle19"/>
          <w:rFonts w:asciiTheme="minorHAnsi" w:hAnsiTheme="minorHAnsi"/>
          <w:sz w:val="24"/>
          <w:szCs w:val="24"/>
          <w:lang w:eastAsia="pt-PT"/>
        </w:rPr>
        <w:t>entendido pietismo, mas pela riqueza de significado que podem exprimir, e pelo desejo e fervoroso pedido de que o Espírito Santo seja deveras o protagonista do nosso próximo CG.</w:t>
      </w:r>
    </w:p>
    <w:p w:rsidR="00FB096E" w:rsidRPr="0013299F" w:rsidRDefault="003000A8" w:rsidP="00F77D8C">
      <w:pPr>
        <w:pStyle w:val="Style6"/>
        <w:widowControl/>
        <w:spacing w:after="100" w:line="276" w:lineRule="auto"/>
        <w:ind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Maria, que encontramos como Mãe nas origens da Congregação, e que reconhecemos como Mestra e Guia, Ela, Esposa do Espírito Santo e Auxiliadora, nos assista.</w:t>
      </w:r>
    </w:p>
    <w:p w:rsidR="00FB096E" w:rsidRDefault="003000A8" w:rsidP="00F77D8C">
      <w:pPr>
        <w:pStyle w:val="Style9"/>
        <w:widowControl/>
        <w:spacing w:after="100" w:line="276" w:lineRule="auto"/>
        <w:ind w:right="10" w:firstLine="284"/>
        <w:rPr>
          <w:rStyle w:val="FontStyle19"/>
          <w:rFonts w:asciiTheme="minorHAnsi" w:hAnsiTheme="minorHAnsi"/>
          <w:sz w:val="24"/>
          <w:szCs w:val="24"/>
          <w:lang w:eastAsia="pt-PT"/>
        </w:rPr>
      </w:pPr>
      <w:r w:rsidRPr="0013299F">
        <w:rPr>
          <w:rStyle w:val="FontStyle19"/>
          <w:rFonts w:asciiTheme="minorHAnsi" w:hAnsiTheme="minorHAnsi"/>
          <w:sz w:val="24"/>
          <w:szCs w:val="24"/>
          <w:lang w:eastAsia="pt-PT"/>
        </w:rPr>
        <w:t>Fraternalmente em Dom Bosco,</w:t>
      </w:r>
    </w:p>
    <w:p w:rsidR="006B6CE7" w:rsidRPr="0013299F" w:rsidRDefault="006B6CE7" w:rsidP="00F77D8C">
      <w:pPr>
        <w:pStyle w:val="Style9"/>
        <w:widowControl/>
        <w:spacing w:after="100" w:line="276" w:lineRule="auto"/>
        <w:ind w:right="10" w:firstLine="284"/>
        <w:rPr>
          <w:rStyle w:val="FontStyle19"/>
          <w:rFonts w:asciiTheme="minorHAnsi" w:hAnsiTheme="minorHAnsi"/>
          <w:sz w:val="24"/>
          <w:szCs w:val="24"/>
          <w:lang w:eastAsia="pt-PT"/>
        </w:rPr>
      </w:pPr>
    </w:p>
    <w:p w:rsidR="0013299F" w:rsidRPr="0013299F" w:rsidRDefault="00355EB3" w:rsidP="0013299F">
      <w:pPr>
        <w:widowControl/>
        <w:spacing w:after="100" w:line="276" w:lineRule="auto"/>
        <w:ind w:left="4320" w:firstLine="284"/>
        <w:jc w:val="both"/>
        <w:rPr>
          <w:rFonts w:asciiTheme="minorHAnsi" w:hAnsiTheme="minorHAnsi"/>
        </w:rPr>
      </w:pPr>
      <w:r w:rsidRPr="0013299F">
        <w:rPr>
          <w:rFonts w:asciiTheme="minorHAnsi" w:hAnsiTheme="minorHAnsi"/>
        </w:rPr>
        <w:drawing>
          <wp:inline distT="0" distB="0" distL="0" distR="0">
            <wp:extent cx="1682750" cy="6946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750" cy="694690"/>
                    </a:xfrm>
                    <a:prstGeom prst="rect">
                      <a:avLst/>
                    </a:prstGeom>
                    <a:noFill/>
                    <a:ln>
                      <a:noFill/>
                    </a:ln>
                  </pic:spPr>
                </pic:pic>
              </a:graphicData>
            </a:graphic>
          </wp:inline>
        </w:drawing>
      </w:r>
    </w:p>
    <w:p w:rsidR="0013299F" w:rsidRPr="0013299F" w:rsidRDefault="0013299F" w:rsidP="0013299F">
      <w:pPr>
        <w:rPr>
          <w:rFonts w:asciiTheme="minorHAnsi" w:hAnsiTheme="minorHAnsi"/>
        </w:rPr>
      </w:pPr>
    </w:p>
    <w:p w:rsidR="00355EB3" w:rsidRPr="0013299F" w:rsidRDefault="0013299F" w:rsidP="0013299F">
      <w:pPr>
        <w:tabs>
          <w:tab w:val="left" w:pos="6843"/>
        </w:tabs>
        <w:ind w:left="5040"/>
        <w:rPr>
          <w:rFonts w:asciiTheme="minorHAnsi" w:hAnsiTheme="minorHAnsi"/>
        </w:rPr>
      </w:pPr>
      <w:r w:rsidRPr="0013299F">
        <w:rPr>
          <w:rFonts w:asciiTheme="minorHAnsi" w:hAnsiTheme="minorHAnsi"/>
        </w:rPr>
        <w:t xml:space="preserve">  P. Egidio Viganò</w:t>
      </w:r>
    </w:p>
    <w:p w:rsidR="0013299F" w:rsidRPr="0013299F" w:rsidRDefault="006B6CE7" w:rsidP="0013299F">
      <w:pPr>
        <w:tabs>
          <w:tab w:val="left" w:pos="6843"/>
        </w:tabs>
        <w:ind w:left="5040"/>
        <w:rPr>
          <w:rFonts w:asciiTheme="minorHAnsi" w:hAnsiTheme="minorHAnsi"/>
        </w:rPr>
      </w:pPr>
      <w:r>
        <w:rPr>
          <w:rFonts w:asciiTheme="minorHAnsi" w:hAnsiTheme="minorHAnsi"/>
        </w:rPr>
        <w:t xml:space="preserve">    </w:t>
      </w:r>
      <w:r w:rsidR="0013299F" w:rsidRPr="0013299F">
        <w:rPr>
          <w:rFonts w:asciiTheme="minorHAnsi" w:hAnsiTheme="minorHAnsi"/>
        </w:rPr>
        <w:t>Reitor-Mor</w:t>
      </w:r>
    </w:p>
    <w:sectPr w:rsidR="0013299F" w:rsidRPr="0013299F" w:rsidSect="00AE4627">
      <w:footerReference w:type="default" r:id="rId8"/>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2FA" w:rsidRDefault="009C72FA">
      <w:r>
        <w:separator/>
      </w:r>
    </w:p>
  </w:endnote>
  <w:endnote w:type="continuationSeparator" w:id="0">
    <w:p w:rsidR="009C72FA" w:rsidRDefault="009C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141647"/>
      <w:docPartObj>
        <w:docPartGallery w:val="Page Numbers (Bottom of Page)"/>
        <w:docPartUnique/>
      </w:docPartObj>
    </w:sdtPr>
    <w:sdtEndPr/>
    <w:sdtContent>
      <w:p w:rsidR="001B0822" w:rsidRDefault="001B0822">
        <w:pPr>
          <w:pStyle w:val="Rodap"/>
          <w:jc w:val="center"/>
        </w:pPr>
        <w:r>
          <w:fldChar w:fldCharType="begin"/>
        </w:r>
        <w:r>
          <w:instrText>PAGE   \* MERGEFORMAT</w:instrText>
        </w:r>
        <w:r>
          <w:fldChar w:fldCharType="separate"/>
        </w:r>
        <w:r w:rsidR="002A1DCD">
          <w:rPr>
            <w:noProof/>
          </w:rPr>
          <w:t>12</w:t>
        </w:r>
        <w:r>
          <w:fldChar w:fldCharType="end"/>
        </w:r>
      </w:p>
    </w:sdtContent>
  </w:sdt>
  <w:p w:rsidR="001B0822" w:rsidRDefault="001B08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2FA" w:rsidRDefault="009C72FA">
      <w:r>
        <w:separator/>
      </w:r>
    </w:p>
  </w:footnote>
  <w:footnote w:type="continuationSeparator" w:id="0">
    <w:p w:rsidR="009C72FA" w:rsidRDefault="009C72FA">
      <w:r>
        <w:continuationSeparator/>
      </w:r>
    </w:p>
  </w:footnote>
  <w:footnote w:id="1">
    <w:p w:rsidR="00FA3027" w:rsidRDefault="00FA3027" w:rsidP="005D1C0C">
      <w:pPr>
        <w:pStyle w:val="Textodenotaderodap"/>
        <w:spacing w:after="60"/>
      </w:pPr>
      <w:r>
        <w:rPr>
          <w:rStyle w:val="Refdenotaderodap"/>
        </w:rPr>
        <w:footnoteRef/>
      </w:r>
      <w:r>
        <w:t xml:space="preserve"> Const. 151.</w:t>
      </w:r>
    </w:p>
  </w:footnote>
  <w:footnote w:id="2">
    <w:p w:rsidR="00FA3027" w:rsidRDefault="00FA3027" w:rsidP="005D1C0C">
      <w:pPr>
        <w:pStyle w:val="Textodenotaderodap"/>
        <w:spacing w:after="60"/>
      </w:pPr>
      <w:r>
        <w:rPr>
          <w:rStyle w:val="Refdenotaderodap"/>
        </w:rPr>
        <w:footnoteRef/>
      </w:r>
      <w:r>
        <w:t xml:space="preserve"> </w:t>
      </w:r>
      <w:r w:rsidR="0095499A">
        <w:t>Const. 151.</w:t>
      </w:r>
    </w:p>
  </w:footnote>
  <w:footnote w:id="3">
    <w:p w:rsidR="0095499A" w:rsidRDefault="0095499A" w:rsidP="005D1C0C">
      <w:pPr>
        <w:pStyle w:val="Textodenotaderodap"/>
        <w:spacing w:after="60"/>
      </w:pPr>
      <w:r>
        <w:rPr>
          <w:rStyle w:val="Refdenotaderodap"/>
        </w:rPr>
        <w:footnoteRef/>
      </w:r>
      <w:r>
        <w:t xml:space="preserve"> Const, 152. 132. 145. 147.</w:t>
      </w:r>
    </w:p>
  </w:footnote>
  <w:footnote w:id="4">
    <w:p w:rsidR="0095499A" w:rsidRDefault="0095499A" w:rsidP="005D1C0C">
      <w:pPr>
        <w:pStyle w:val="Textodenotaderodap"/>
        <w:spacing w:after="60"/>
      </w:pPr>
      <w:r>
        <w:rPr>
          <w:rStyle w:val="Refdenotaderodap"/>
        </w:rPr>
        <w:footnoteRef/>
      </w:r>
      <w:r>
        <w:t xml:space="preserve"> Reg. 100.</w:t>
      </w:r>
    </w:p>
  </w:footnote>
  <w:footnote w:id="5">
    <w:p w:rsidR="0095499A" w:rsidRDefault="0095499A" w:rsidP="005D1C0C">
      <w:pPr>
        <w:pStyle w:val="Textodenotaderodap"/>
        <w:spacing w:after="60"/>
      </w:pPr>
      <w:r>
        <w:rPr>
          <w:rStyle w:val="Refdenotaderodap"/>
        </w:rPr>
        <w:footnoteRef/>
      </w:r>
      <w:r>
        <w:t xml:space="preserve"> Ib.</w:t>
      </w:r>
    </w:p>
  </w:footnote>
  <w:footnote w:id="6">
    <w:p w:rsidR="00633C8C" w:rsidRDefault="00633C8C" w:rsidP="005D1C0C">
      <w:pPr>
        <w:pStyle w:val="Textodenotaderodap"/>
        <w:spacing w:after="60"/>
      </w:pPr>
      <w:r>
        <w:rPr>
          <w:rStyle w:val="Refdenotaderodap"/>
        </w:rPr>
        <w:footnoteRef/>
      </w:r>
      <w:r>
        <w:t xml:space="preserve"> Const. 151.</w:t>
      </w:r>
    </w:p>
  </w:footnote>
  <w:footnote w:id="7">
    <w:p w:rsidR="0091038D" w:rsidRDefault="0091038D" w:rsidP="005D1C0C">
      <w:pPr>
        <w:pStyle w:val="Textodenotaderodap"/>
        <w:spacing w:after="60"/>
      </w:pPr>
      <w:r>
        <w:rPr>
          <w:rStyle w:val="Refdenotaderodap"/>
        </w:rPr>
        <w:footnoteRef/>
      </w:r>
      <w:r>
        <w:t xml:space="preserve"> PC 2.</w:t>
      </w:r>
    </w:p>
  </w:footnote>
  <w:footnote w:id="8">
    <w:p w:rsidR="00182376" w:rsidRDefault="00182376" w:rsidP="005D1C0C">
      <w:pPr>
        <w:pStyle w:val="Textodenotaderodap"/>
        <w:spacing w:after="60"/>
      </w:pPr>
      <w:r>
        <w:rPr>
          <w:rStyle w:val="Refdenotaderodap"/>
        </w:rPr>
        <w:footnoteRef/>
      </w:r>
      <w:r>
        <w:t xml:space="preserve"> CG19, apresentação, p. 5-6.</w:t>
      </w:r>
    </w:p>
  </w:footnote>
  <w:footnote w:id="9">
    <w:p w:rsidR="006E6392" w:rsidRDefault="006E6392" w:rsidP="005D1C0C">
      <w:pPr>
        <w:pStyle w:val="Textodenotaderodap"/>
        <w:spacing w:after="60"/>
      </w:pPr>
      <w:r>
        <w:rPr>
          <w:rStyle w:val="Refdenotaderodap"/>
        </w:rPr>
        <w:footnoteRef/>
      </w:r>
      <w:r>
        <w:t xml:space="preserve"> ES II, I, n. 3. 4. 6.</w:t>
      </w:r>
    </w:p>
  </w:footnote>
  <w:footnote w:id="10">
    <w:p w:rsidR="006E6392" w:rsidRDefault="006E6392" w:rsidP="005D1C0C">
      <w:pPr>
        <w:pStyle w:val="Textodenotaderodap"/>
        <w:spacing w:after="60"/>
      </w:pPr>
      <w:r>
        <w:rPr>
          <w:rStyle w:val="Refdenotaderodap"/>
        </w:rPr>
        <w:footnoteRef/>
      </w:r>
      <w:r>
        <w:t xml:space="preserve"> Cf. LG 44; PC 2. 3. 4.</w:t>
      </w:r>
    </w:p>
  </w:footnote>
  <w:footnote w:id="11">
    <w:p w:rsidR="00CD6237" w:rsidRDefault="00CD6237" w:rsidP="005D1C0C">
      <w:pPr>
        <w:pStyle w:val="Textodenotaderodap"/>
        <w:spacing w:after="60"/>
      </w:pPr>
      <w:r>
        <w:rPr>
          <w:rStyle w:val="Refdenotaderodap"/>
        </w:rPr>
        <w:footnoteRef/>
      </w:r>
      <w:r>
        <w:t xml:space="preserve"> Cf. CGE 20.</w:t>
      </w:r>
    </w:p>
  </w:footnote>
  <w:footnote w:id="12">
    <w:p w:rsidR="00CD6237" w:rsidRDefault="00CD6237" w:rsidP="005D1C0C">
      <w:pPr>
        <w:pStyle w:val="Textodenotaderodap"/>
        <w:spacing w:after="60"/>
      </w:pPr>
      <w:r>
        <w:rPr>
          <w:rStyle w:val="Refdenotaderodap"/>
        </w:rPr>
        <w:footnoteRef/>
      </w:r>
      <w:r>
        <w:t xml:space="preserve"> Cf. Const. 200.</w:t>
      </w:r>
    </w:p>
  </w:footnote>
  <w:footnote w:id="13">
    <w:p w:rsidR="000221FC" w:rsidRDefault="000221FC" w:rsidP="005D1C0C">
      <w:pPr>
        <w:pStyle w:val="Textodenotaderodap"/>
        <w:spacing w:after="60"/>
      </w:pPr>
      <w:r>
        <w:rPr>
          <w:rStyle w:val="Refdenotaderodap"/>
        </w:rPr>
        <w:footnoteRef/>
      </w:r>
      <w:r>
        <w:t xml:space="preserve"> CG21 373.</w:t>
      </w:r>
    </w:p>
  </w:footnote>
  <w:footnote w:id="14">
    <w:p w:rsidR="000221FC" w:rsidRDefault="000221FC" w:rsidP="005D1C0C">
      <w:pPr>
        <w:pStyle w:val="Textodenotaderodap"/>
        <w:spacing w:after="60"/>
      </w:pPr>
      <w:r>
        <w:rPr>
          <w:rStyle w:val="Refdenotaderodap"/>
        </w:rPr>
        <w:footnoteRef/>
      </w:r>
      <w:r>
        <w:t xml:space="preserve"> Cf. CG21 372.</w:t>
      </w:r>
    </w:p>
  </w:footnote>
  <w:footnote w:id="15">
    <w:p w:rsidR="000221FC" w:rsidRDefault="000221FC" w:rsidP="005D1C0C">
      <w:pPr>
        <w:pStyle w:val="Textodenotaderodap"/>
        <w:spacing w:after="60"/>
      </w:pPr>
      <w:r>
        <w:rPr>
          <w:rStyle w:val="Refdenotaderodap"/>
        </w:rPr>
        <w:footnoteRef/>
      </w:r>
      <w:r>
        <w:t xml:space="preserve"> Cf. Ib.</w:t>
      </w:r>
    </w:p>
  </w:footnote>
  <w:footnote w:id="16">
    <w:p w:rsidR="004A3E9A" w:rsidRDefault="004A3E9A" w:rsidP="005D1C0C">
      <w:pPr>
        <w:pStyle w:val="Textodenotaderodap"/>
        <w:spacing w:after="60"/>
      </w:pPr>
      <w:r>
        <w:rPr>
          <w:rStyle w:val="Refdenotaderodap"/>
        </w:rPr>
        <w:footnoteRef/>
      </w:r>
      <w:r>
        <w:t xml:space="preserve"> MB XI, 309</w:t>
      </w:r>
    </w:p>
  </w:footnote>
  <w:footnote w:id="17">
    <w:p w:rsidR="009E398B" w:rsidRDefault="009E398B" w:rsidP="005D1C0C">
      <w:pPr>
        <w:pStyle w:val="Textodenotaderodap"/>
        <w:spacing w:after="60"/>
      </w:pPr>
      <w:r>
        <w:rPr>
          <w:rStyle w:val="Refdenotaderodap"/>
        </w:rPr>
        <w:footnoteRef/>
      </w:r>
      <w:r>
        <w:t xml:space="preserve"> Const., proêmio.</w:t>
      </w:r>
    </w:p>
  </w:footnote>
  <w:footnote w:id="18">
    <w:p w:rsidR="009E398B" w:rsidRPr="009E398B" w:rsidRDefault="009E398B" w:rsidP="005D1C0C">
      <w:pPr>
        <w:pStyle w:val="Textodenotaderodap"/>
        <w:spacing w:after="60"/>
      </w:pPr>
      <w:r>
        <w:rPr>
          <w:rStyle w:val="Refdenotaderodap"/>
        </w:rPr>
        <w:footnoteRef/>
      </w:r>
      <w:r>
        <w:t xml:space="preserve"> M. RUA, </w:t>
      </w:r>
      <w:r w:rsidRPr="005E2C8B">
        <w:rPr>
          <w:i/>
          <w:lang w:val="la-Latn"/>
        </w:rPr>
        <w:t>Lettere circolari</w:t>
      </w:r>
      <w:r>
        <w:rPr>
          <w:i/>
        </w:rPr>
        <w:t>,</w:t>
      </w:r>
      <w:r>
        <w:t xml:space="preserve"> 1.12.1909.</w:t>
      </w:r>
    </w:p>
  </w:footnote>
  <w:footnote w:id="19">
    <w:p w:rsidR="001F2BEE" w:rsidRDefault="001F2BEE" w:rsidP="005D1C0C">
      <w:pPr>
        <w:pStyle w:val="Textodenotaderodap"/>
        <w:spacing w:after="60"/>
      </w:pPr>
      <w:r>
        <w:rPr>
          <w:rStyle w:val="Refdenotaderodap"/>
        </w:rPr>
        <w:footnoteRef/>
      </w:r>
      <w:r>
        <w:t xml:space="preserve"> Const. apêndice, p. 229.</w:t>
      </w:r>
    </w:p>
  </w:footnote>
  <w:footnote w:id="20">
    <w:p w:rsidR="001F2BEE" w:rsidRDefault="001F2BEE" w:rsidP="005D1C0C">
      <w:pPr>
        <w:pStyle w:val="Textodenotaderodap"/>
        <w:spacing w:after="60"/>
      </w:pPr>
      <w:r>
        <w:rPr>
          <w:rStyle w:val="Refdenotaderodap"/>
        </w:rPr>
        <w:footnoteRef/>
      </w:r>
      <w:r>
        <w:t xml:space="preserve"> Cf. LG 12.</w:t>
      </w:r>
    </w:p>
  </w:footnote>
  <w:footnote w:id="21">
    <w:p w:rsidR="001F2BEE" w:rsidRDefault="001F2BEE" w:rsidP="005D1C0C">
      <w:pPr>
        <w:pStyle w:val="Textodenotaderodap"/>
        <w:spacing w:after="60"/>
      </w:pPr>
      <w:r>
        <w:rPr>
          <w:rStyle w:val="Refdenotaderodap"/>
        </w:rPr>
        <w:footnoteRef/>
      </w:r>
      <w:r>
        <w:t xml:space="preserve"> LG 45; cf. MR 8. 9c.</w:t>
      </w:r>
    </w:p>
  </w:footnote>
  <w:footnote w:id="22">
    <w:p w:rsidR="001F2BEE" w:rsidRDefault="001F2BEE" w:rsidP="005D1C0C">
      <w:pPr>
        <w:pStyle w:val="Textodenotaderodap"/>
        <w:spacing w:after="60"/>
      </w:pPr>
      <w:r>
        <w:rPr>
          <w:rStyle w:val="Refdenotaderodap"/>
        </w:rPr>
        <w:footnoteRef/>
      </w:r>
      <w:r>
        <w:t xml:space="preserve"> Const. 152.</w:t>
      </w:r>
    </w:p>
  </w:footnote>
  <w:footnote w:id="23">
    <w:p w:rsidR="000563B8" w:rsidRDefault="000563B8" w:rsidP="005D1C0C">
      <w:pPr>
        <w:pStyle w:val="Textodenotaderodap"/>
        <w:spacing w:after="60"/>
      </w:pPr>
      <w:r>
        <w:rPr>
          <w:rStyle w:val="Refdenotaderodap"/>
        </w:rPr>
        <w:footnoteRef/>
      </w:r>
      <w:r>
        <w:t xml:space="preserve"> Cf. LG 45; CD 35-3.</w:t>
      </w:r>
    </w:p>
  </w:footnote>
  <w:footnote w:id="24">
    <w:p w:rsidR="000563B8" w:rsidRDefault="000563B8" w:rsidP="005D1C0C">
      <w:pPr>
        <w:pStyle w:val="Textodenotaderodap"/>
        <w:spacing w:after="60"/>
      </w:pPr>
      <w:r>
        <w:rPr>
          <w:rStyle w:val="Refdenotaderodap"/>
        </w:rPr>
        <w:footnoteRef/>
      </w:r>
      <w:r>
        <w:t xml:space="preserve"> MR 22.</w:t>
      </w:r>
    </w:p>
  </w:footnote>
  <w:footnote w:id="25">
    <w:p w:rsidR="000563B8" w:rsidRDefault="000563B8" w:rsidP="005D1C0C">
      <w:pPr>
        <w:pStyle w:val="Textodenotaderodap"/>
        <w:spacing w:after="60"/>
      </w:pPr>
      <w:r>
        <w:rPr>
          <w:rStyle w:val="Refdenotaderodap"/>
        </w:rPr>
        <w:footnoteRef/>
      </w:r>
      <w:r>
        <w:t xml:space="preserve"> Cf. Const. 56.</w:t>
      </w:r>
    </w:p>
  </w:footnote>
  <w:footnote w:id="26">
    <w:p w:rsidR="005D1C0C" w:rsidRDefault="005D1C0C" w:rsidP="005D1C0C">
      <w:pPr>
        <w:pStyle w:val="Textodenotaderodap"/>
        <w:spacing w:after="60"/>
      </w:pPr>
      <w:r>
        <w:rPr>
          <w:rStyle w:val="Refdenotaderodap"/>
        </w:rPr>
        <w:footnoteRef/>
      </w:r>
      <w:r>
        <w:t xml:space="preserve"> Const. 177.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F4DE56"/>
    <w:lvl w:ilvl="0">
      <w:numFmt w:val="bullet"/>
      <w:lvlText w:val="*"/>
      <w:lvlJc w:val="left"/>
    </w:lvl>
  </w:abstractNum>
  <w:num w:numId="1">
    <w:abstractNumId w:val="0"/>
    <w:lvlOverride w:ilvl="0">
      <w:lvl w:ilvl="0">
        <w:start w:val="65535"/>
        <w:numFmt w:val="bullet"/>
        <w:lvlText w:val="—"/>
        <w:legacy w:legacy="1" w:legacySpace="0" w:legacyIndent="332"/>
        <w:lvlJc w:val="left"/>
        <w:rPr>
          <w:rFonts w:ascii="Angsana New" w:hAnsi="Angsana New" w:cs="Angsana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B3"/>
    <w:rsid w:val="000221FC"/>
    <w:rsid w:val="000563B8"/>
    <w:rsid w:val="0013299F"/>
    <w:rsid w:val="00182376"/>
    <w:rsid w:val="001B0822"/>
    <w:rsid w:val="001F2BEE"/>
    <w:rsid w:val="002A1DCD"/>
    <w:rsid w:val="003000A8"/>
    <w:rsid w:val="00355EB3"/>
    <w:rsid w:val="004A3E9A"/>
    <w:rsid w:val="005D1C0C"/>
    <w:rsid w:val="005E2C8B"/>
    <w:rsid w:val="00633C8C"/>
    <w:rsid w:val="006B6CE7"/>
    <w:rsid w:val="006E6392"/>
    <w:rsid w:val="007B4370"/>
    <w:rsid w:val="008411D3"/>
    <w:rsid w:val="0091038D"/>
    <w:rsid w:val="0095499A"/>
    <w:rsid w:val="009C02AE"/>
    <w:rsid w:val="009C72FA"/>
    <w:rsid w:val="009E398B"/>
    <w:rsid w:val="00A57782"/>
    <w:rsid w:val="00A75CE1"/>
    <w:rsid w:val="00AE4627"/>
    <w:rsid w:val="00C0632F"/>
    <w:rsid w:val="00C767DC"/>
    <w:rsid w:val="00CD6237"/>
    <w:rsid w:val="00F53E19"/>
    <w:rsid w:val="00F77D8C"/>
    <w:rsid w:val="00F87BD2"/>
    <w:rsid w:val="00FA3027"/>
    <w:rsid w:val="00FB09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EDF47B-B964-4DC8-81DD-42A7A471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alibr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133" w:lineRule="exact"/>
      <w:jc w:val="both"/>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10" w:lineRule="exact"/>
      <w:ind w:firstLine="432"/>
      <w:jc w:val="both"/>
    </w:pPr>
  </w:style>
  <w:style w:type="paragraph" w:customStyle="1" w:styleId="Style7">
    <w:name w:val="Style7"/>
    <w:basedOn w:val="Normal"/>
    <w:uiPriority w:val="99"/>
    <w:pPr>
      <w:spacing w:line="216" w:lineRule="exact"/>
      <w:ind w:firstLine="422"/>
    </w:pPr>
  </w:style>
  <w:style w:type="paragraph" w:customStyle="1" w:styleId="Style8">
    <w:name w:val="Style8"/>
    <w:basedOn w:val="Normal"/>
    <w:uiPriority w:val="99"/>
  </w:style>
  <w:style w:type="paragraph" w:customStyle="1" w:styleId="Style9">
    <w:name w:val="Style9"/>
    <w:basedOn w:val="Normal"/>
    <w:uiPriority w:val="99"/>
    <w:pPr>
      <w:spacing w:line="226" w:lineRule="exact"/>
      <w:jc w:val="both"/>
    </w:pPr>
  </w:style>
  <w:style w:type="paragraph" w:customStyle="1" w:styleId="Style10">
    <w:name w:val="Style10"/>
    <w:basedOn w:val="Normal"/>
    <w:uiPriority w:val="99"/>
  </w:style>
  <w:style w:type="character" w:customStyle="1" w:styleId="FontStyle12">
    <w:name w:val="Font Style12"/>
    <w:basedOn w:val="Fontepargpadro"/>
    <w:uiPriority w:val="99"/>
    <w:rPr>
      <w:rFonts w:ascii="Calibri" w:hAnsi="Calibri" w:cs="Calibri"/>
      <w:b/>
      <w:bCs/>
      <w:sz w:val="24"/>
      <w:szCs w:val="24"/>
    </w:rPr>
  </w:style>
  <w:style w:type="character" w:customStyle="1" w:styleId="FontStyle13">
    <w:name w:val="Font Style13"/>
    <w:basedOn w:val="Fontepargpadro"/>
    <w:uiPriority w:val="99"/>
    <w:rPr>
      <w:rFonts w:ascii="Book Antiqua" w:hAnsi="Book Antiqua" w:cs="Book Antiqua"/>
      <w:sz w:val="18"/>
      <w:szCs w:val="18"/>
    </w:rPr>
  </w:style>
  <w:style w:type="character" w:customStyle="1" w:styleId="FontStyle14">
    <w:name w:val="Font Style14"/>
    <w:basedOn w:val="Fontepargpadro"/>
    <w:uiPriority w:val="99"/>
    <w:rPr>
      <w:rFonts w:ascii="Calibri" w:hAnsi="Calibri" w:cs="Calibri"/>
      <w:b/>
      <w:bCs/>
      <w:sz w:val="14"/>
      <w:szCs w:val="14"/>
    </w:rPr>
  </w:style>
  <w:style w:type="character" w:customStyle="1" w:styleId="FontStyle15">
    <w:name w:val="Font Style15"/>
    <w:basedOn w:val="Fontepargpadro"/>
    <w:uiPriority w:val="99"/>
    <w:rPr>
      <w:rFonts w:ascii="Calibri" w:hAnsi="Calibri" w:cs="Calibri"/>
      <w:sz w:val="14"/>
      <w:szCs w:val="14"/>
    </w:rPr>
  </w:style>
  <w:style w:type="character" w:customStyle="1" w:styleId="FontStyle16">
    <w:name w:val="Font Style16"/>
    <w:basedOn w:val="Fontepargpadro"/>
    <w:uiPriority w:val="99"/>
    <w:rPr>
      <w:rFonts w:ascii="Bookman Old Style" w:hAnsi="Bookman Old Style" w:cs="Bookman Old Style"/>
      <w:sz w:val="18"/>
      <w:szCs w:val="18"/>
    </w:rPr>
  </w:style>
  <w:style w:type="character" w:customStyle="1" w:styleId="FontStyle17">
    <w:name w:val="Font Style17"/>
    <w:basedOn w:val="Fontepargpadro"/>
    <w:uiPriority w:val="99"/>
    <w:rPr>
      <w:rFonts w:ascii="Bookman Old Style" w:hAnsi="Bookman Old Style" w:cs="Bookman Old Style"/>
      <w:i/>
      <w:iCs/>
      <w:sz w:val="18"/>
      <w:szCs w:val="18"/>
    </w:rPr>
  </w:style>
  <w:style w:type="character" w:customStyle="1" w:styleId="FontStyle18">
    <w:name w:val="Font Style18"/>
    <w:basedOn w:val="Fontepargpadro"/>
    <w:uiPriority w:val="99"/>
    <w:rPr>
      <w:rFonts w:ascii="Angsana New" w:hAnsi="Angsana New" w:cs="Angsana New"/>
      <w:b/>
      <w:bCs/>
      <w:sz w:val="28"/>
      <w:szCs w:val="28"/>
    </w:rPr>
  </w:style>
  <w:style w:type="character" w:customStyle="1" w:styleId="FontStyle19">
    <w:name w:val="Font Style19"/>
    <w:basedOn w:val="Fontepargpadro"/>
    <w:uiPriority w:val="99"/>
    <w:rPr>
      <w:rFonts w:ascii="Bookman Old Style" w:hAnsi="Bookman Old Style" w:cs="Bookman Old Style"/>
      <w:sz w:val="18"/>
      <w:szCs w:val="18"/>
    </w:rPr>
  </w:style>
  <w:style w:type="character" w:customStyle="1" w:styleId="FontStyle20">
    <w:name w:val="Font Style20"/>
    <w:basedOn w:val="Fontepargpadro"/>
    <w:uiPriority w:val="99"/>
    <w:rPr>
      <w:rFonts w:ascii="Angsana New" w:hAnsi="Angsana New" w:cs="Angsana New"/>
      <w:b/>
      <w:bCs/>
      <w:sz w:val="22"/>
      <w:szCs w:val="22"/>
    </w:rPr>
  </w:style>
  <w:style w:type="character" w:customStyle="1" w:styleId="FontStyle21">
    <w:name w:val="Font Style21"/>
    <w:basedOn w:val="Fontepargpadro"/>
    <w:uiPriority w:val="99"/>
    <w:rPr>
      <w:rFonts w:ascii="Franklin Gothic Demi Cond" w:hAnsi="Franklin Gothic Demi Cond" w:cs="Franklin Gothic Demi Cond"/>
      <w:sz w:val="24"/>
      <w:szCs w:val="24"/>
    </w:rPr>
  </w:style>
  <w:style w:type="character" w:customStyle="1" w:styleId="FontStyle22">
    <w:name w:val="Font Style22"/>
    <w:basedOn w:val="Fontepargpadro"/>
    <w:uiPriority w:val="99"/>
    <w:rPr>
      <w:rFonts w:ascii="Calibri" w:hAnsi="Calibri" w:cs="Calibri"/>
      <w:b/>
      <w:bCs/>
      <w:sz w:val="20"/>
      <w:szCs w:val="20"/>
    </w:rPr>
  </w:style>
  <w:style w:type="character" w:styleId="Hyperlink">
    <w:name w:val="Hyperlink"/>
    <w:basedOn w:val="Fontepargpadro"/>
    <w:uiPriority w:val="99"/>
    <w:rPr>
      <w:color w:val="0066CC"/>
      <w:u w:val="single"/>
    </w:rPr>
  </w:style>
  <w:style w:type="character" w:customStyle="1" w:styleId="FontStyle24">
    <w:name w:val="Font Style24"/>
    <w:basedOn w:val="Fontepargpadro"/>
    <w:uiPriority w:val="99"/>
    <w:rsid w:val="00AE4627"/>
    <w:rPr>
      <w:rFonts w:ascii="Angsana New" w:hAnsi="Angsana New" w:cs="Angsana New"/>
      <w:b/>
      <w:bCs/>
      <w:sz w:val="26"/>
      <w:szCs w:val="26"/>
    </w:rPr>
  </w:style>
  <w:style w:type="paragraph" w:styleId="Cabealho">
    <w:name w:val="header"/>
    <w:basedOn w:val="Normal"/>
    <w:link w:val="CabealhoChar"/>
    <w:uiPriority w:val="99"/>
    <w:unhideWhenUsed/>
    <w:rsid w:val="001B0822"/>
    <w:pPr>
      <w:tabs>
        <w:tab w:val="center" w:pos="4252"/>
        <w:tab w:val="right" w:pos="8504"/>
      </w:tabs>
    </w:pPr>
  </w:style>
  <w:style w:type="character" w:customStyle="1" w:styleId="CabealhoChar">
    <w:name w:val="Cabeçalho Char"/>
    <w:basedOn w:val="Fontepargpadro"/>
    <w:link w:val="Cabealho"/>
    <w:uiPriority w:val="99"/>
    <w:rsid w:val="001B0822"/>
    <w:rPr>
      <w:rFonts w:hAnsi="Calibri"/>
      <w:sz w:val="24"/>
      <w:szCs w:val="24"/>
    </w:rPr>
  </w:style>
  <w:style w:type="paragraph" w:styleId="Rodap">
    <w:name w:val="footer"/>
    <w:basedOn w:val="Normal"/>
    <w:link w:val="RodapChar"/>
    <w:uiPriority w:val="99"/>
    <w:unhideWhenUsed/>
    <w:rsid w:val="001B0822"/>
    <w:pPr>
      <w:tabs>
        <w:tab w:val="center" w:pos="4252"/>
        <w:tab w:val="right" w:pos="8504"/>
      </w:tabs>
    </w:pPr>
  </w:style>
  <w:style w:type="character" w:customStyle="1" w:styleId="RodapChar">
    <w:name w:val="Rodapé Char"/>
    <w:basedOn w:val="Fontepargpadro"/>
    <w:link w:val="Rodap"/>
    <w:uiPriority w:val="99"/>
    <w:rsid w:val="001B0822"/>
    <w:rPr>
      <w:rFonts w:hAnsi="Calibri"/>
      <w:sz w:val="24"/>
      <w:szCs w:val="24"/>
    </w:rPr>
  </w:style>
  <w:style w:type="paragraph" w:styleId="Textodenotaderodap">
    <w:name w:val="footnote text"/>
    <w:basedOn w:val="Normal"/>
    <w:link w:val="TextodenotaderodapChar"/>
    <w:uiPriority w:val="99"/>
    <w:semiHidden/>
    <w:unhideWhenUsed/>
    <w:rsid w:val="00FA3027"/>
    <w:rPr>
      <w:sz w:val="20"/>
      <w:szCs w:val="20"/>
    </w:rPr>
  </w:style>
  <w:style w:type="character" w:customStyle="1" w:styleId="TextodenotaderodapChar">
    <w:name w:val="Texto de nota de rodapé Char"/>
    <w:basedOn w:val="Fontepargpadro"/>
    <w:link w:val="Textodenotaderodap"/>
    <w:uiPriority w:val="99"/>
    <w:semiHidden/>
    <w:rsid w:val="00FA3027"/>
    <w:rPr>
      <w:rFonts w:hAnsi="Calibri"/>
      <w:sz w:val="20"/>
      <w:szCs w:val="20"/>
    </w:rPr>
  </w:style>
  <w:style w:type="character" w:styleId="Refdenotaderodap">
    <w:name w:val="footnote reference"/>
    <w:basedOn w:val="Fontepargpadro"/>
    <w:uiPriority w:val="99"/>
    <w:semiHidden/>
    <w:unhideWhenUsed/>
    <w:rsid w:val="00FA3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4261</Words>
  <Characters>23011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4</cp:revision>
  <dcterms:created xsi:type="dcterms:W3CDTF">2016-01-14T16:09:00Z</dcterms:created>
  <dcterms:modified xsi:type="dcterms:W3CDTF">2016-01-14T17:33:00Z</dcterms:modified>
</cp:coreProperties>
</file>